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76B" w:rsidRDefault="0054076B" w:rsidP="00894B85">
      <w:pPr>
        <w:pStyle w:val="af"/>
        <w:rPr>
          <w:rFonts w:eastAsia="Calibri"/>
        </w:rPr>
      </w:pPr>
    </w:p>
    <w:p w:rsidR="0054076B" w:rsidRDefault="0054076B" w:rsidP="00B31FC5">
      <w:pPr>
        <w:ind w:firstLine="540"/>
        <w:jc w:val="both"/>
        <w:rPr>
          <w:rFonts w:eastAsia="Calibri"/>
          <w:b/>
          <w:sz w:val="28"/>
          <w:szCs w:val="28"/>
        </w:rPr>
      </w:pPr>
    </w:p>
    <w:p w:rsidR="0054076B" w:rsidRDefault="0054076B" w:rsidP="00B31FC5">
      <w:pPr>
        <w:ind w:firstLine="540"/>
        <w:jc w:val="both"/>
        <w:rPr>
          <w:rFonts w:eastAsia="Calibri"/>
          <w:b/>
          <w:sz w:val="28"/>
          <w:szCs w:val="28"/>
        </w:rPr>
      </w:pPr>
    </w:p>
    <w:p w:rsidR="0054076B" w:rsidRDefault="0054076B" w:rsidP="00B31FC5">
      <w:pPr>
        <w:ind w:firstLine="540"/>
        <w:jc w:val="both"/>
        <w:rPr>
          <w:rFonts w:eastAsia="Calibri"/>
          <w:b/>
          <w:sz w:val="28"/>
          <w:szCs w:val="28"/>
        </w:rPr>
      </w:pPr>
    </w:p>
    <w:p w:rsidR="0054076B" w:rsidRDefault="0054076B" w:rsidP="00B31FC5">
      <w:pPr>
        <w:ind w:firstLine="540"/>
        <w:jc w:val="both"/>
        <w:rPr>
          <w:rFonts w:eastAsia="Calibri"/>
          <w:b/>
          <w:sz w:val="28"/>
          <w:szCs w:val="28"/>
        </w:rPr>
      </w:pPr>
    </w:p>
    <w:p w:rsidR="0054076B" w:rsidRDefault="0054076B" w:rsidP="00B31FC5">
      <w:pPr>
        <w:ind w:firstLine="540"/>
        <w:jc w:val="both"/>
        <w:rPr>
          <w:rFonts w:eastAsia="Calibri"/>
          <w:b/>
          <w:sz w:val="28"/>
          <w:szCs w:val="28"/>
        </w:rPr>
      </w:pPr>
    </w:p>
    <w:p w:rsidR="0054076B" w:rsidRDefault="0054076B" w:rsidP="00B31FC5">
      <w:pPr>
        <w:ind w:firstLine="540"/>
        <w:jc w:val="both"/>
        <w:rPr>
          <w:rFonts w:eastAsia="Calibri"/>
          <w:b/>
          <w:sz w:val="28"/>
          <w:szCs w:val="28"/>
        </w:rPr>
      </w:pPr>
    </w:p>
    <w:p w:rsidR="0054076B" w:rsidRDefault="0054076B" w:rsidP="00B31FC5">
      <w:pPr>
        <w:ind w:firstLine="540"/>
        <w:jc w:val="both"/>
        <w:rPr>
          <w:rFonts w:eastAsia="Calibri"/>
          <w:b/>
          <w:sz w:val="28"/>
          <w:szCs w:val="28"/>
        </w:rPr>
      </w:pPr>
    </w:p>
    <w:p w:rsidR="0054076B" w:rsidRDefault="0054076B" w:rsidP="00B31FC5">
      <w:pPr>
        <w:ind w:firstLine="540"/>
        <w:jc w:val="both"/>
        <w:rPr>
          <w:rFonts w:eastAsia="Calibri"/>
          <w:b/>
          <w:sz w:val="28"/>
          <w:szCs w:val="28"/>
        </w:rPr>
      </w:pPr>
    </w:p>
    <w:p w:rsidR="0054076B" w:rsidRDefault="0054076B" w:rsidP="00B31FC5">
      <w:pPr>
        <w:ind w:firstLine="540"/>
        <w:jc w:val="both"/>
        <w:rPr>
          <w:rFonts w:eastAsia="Calibri"/>
          <w:b/>
          <w:sz w:val="28"/>
          <w:szCs w:val="28"/>
        </w:rPr>
      </w:pPr>
    </w:p>
    <w:p w:rsidR="00384B4C" w:rsidRDefault="0054076B" w:rsidP="00A0321E">
      <w:pPr>
        <w:spacing w:line="276" w:lineRule="auto"/>
        <w:jc w:val="center"/>
        <w:rPr>
          <w:b/>
          <w:sz w:val="48"/>
          <w:szCs w:val="48"/>
        </w:rPr>
      </w:pPr>
      <w:r w:rsidRPr="0054076B">
        <w:rPr>
          <w:b/>
          <w:sz w:val="48"/>
          <w:szCs w:val="48"/>
        </w:rPr>
        <w:t>П</w:t>
      </w:r>
      <w:r w:rsidR="00DE0E87">
        <w:rPr>
          <w:b/>
          <w:sz w:val="48"/>
          <w:szCs w:val="48"/>
        </w:rPr>
        <w:t xml:space="preserve">лан </w:t>
      </w:r>
      <w:r w:rsidR="00384B4C">
        <w:rPr>
          <w:b/>
          <w:sz w:val="48"/>
          <w:szCs w:val="48"/>
        </w:rPr>
        <w:t>работы</w:t>
      </w:r>
    </w:p>
    <w:p w:rsidR="0054076B" w:rsidRDefault="0054076B" w:rsidP="00A0321E">
      <w:pPr>
        <w:spacing w:line="276" w:lineRule="auto"/>
        <w:jc w:val="center"/>
        <w:rPr>
          <w:b/>
          <w:sz w:val="36"/>
          <w:szCs w:val="36"/>
        </w:rPr>
      </w:pPr>
      <w:r w:rsidRPr="0054076B">
        <w:rPr>
          <w:b/>
          <w:sz w:val="36"/>
          <w:szCs w:val="36"/>
        </w:rPr>
        <w:t xml:space="preserve">районного методического объединения </w:t>
      </w:r>
    </w:p>
    <w:p w:rsidR="008F516A" w:rsidRDefault="0054076B" w:rsidP="00A0321E">
      <w:pPr>
        <w:spacing w:line="276" w:lineRule="auto"/>
        <w:jc w:val="center"/>
        <w:rPr>
          <w:b/>
          <w:sz w:val="36"/>
          <w:szCs w:val="36"/>
        </w:rPr>
      </w:pPr>
      <w:r w:rsidRPr="0054076B">
        <w:rPr>
          <w:b/>
          <w:sz w:val="36"/>
          <w:szCs w:val="36"/>
        </w:rPr>
        <w:t>учителей-логопедов</w:t>
      </w:r>
      <w:r w:rsidR="008F516A">
        <w:rPr>
          <w:b/>
          <w:sz w:val="36"/>
          <w:szCs w:val="36"/>
        </w:rPr>
        <w:t>и учителей-дефектологов</w:t>
      </w:r>
    </w:p>
    <w:p w:rsidR="0054076B" w:rsidRDefault="0054076B" w:rsidP="00A0321E">
      <w:pPr>
        <w:spacing w:line="276" w:lineRule="auto"/>
        <w:jc w:val="center"/>
        <w:rPr>
          <w:b/>
          <w:sz w:val="36"/>
          <w:szCs w:val="36"/>
        </w:rPr>
      </w:pPr>
      <w:r w:rsidRPr="0054076B">
        <w:rPr>
          <w:b/>
          <w:sz w:val="36"/>
          <w:szCs w:val="36"/>
        </w:rPr>
        <w:t xml:space="preserve">образовательных учреждений Нижневартовского района </w:t>
      </w:r>
    </w:p>
    <w:p w:rsidR="0054076B" w:rsidRPr="0054076B" w:rsidRDefault="004808D8" w:rsidP="00A0321E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</w:t>
      </w:r>
      <w:r w:rsidR="006C2F66">
        <w:rPr>
          <w:b/>
          <w:sz w:val="36"/>
          <w:szCs w:val="36"/>
        </w:rPr>
        <w:t>4</w:t>
      </w:r>
      <w:r w:rsidR="00AB2C00">
        <w:rPr>
          <w:b/>
          <w:sz w:val="36"/>
          <w:szCs w:val="36"/>
        </w:rPr>
        <w:t>/202</w:t>
      </w:r>
      <w:r w:rsidR="006C2F66">
        <w:rPr>
          <w:b/>
          <w:sz w:val="36"/>
          <w:szCs w:val="36"/>
        </w:rPr>
        <w:t>5</w:t>
      </w:r>
      <w:r w:rsidR="0054076B" w:rsidRPr="0054076B">
        <w:rPr>
          <w:b/>
          <w:sz w:val="36"/>
          <w:szCs w:val="36"/>
        </w:rPr>
        <w:t xml:space="preserve"> учебный год</w:t>
      </w:r>
    </w:p>
    <w:p w:rsidR="0054076B" w:rsidRPr="0054076B" w:rsidRDefault="0054076B" w:rsidP="0054076B">
      <w:pPr>
        <w:spacing w:line="276" w:lineRule="auto"/>
        <w:jc w:val="both"/>
        <w:rPr>
          <w:b/>
          <w:sz w:val="36"/>
          <w:szCs w:val="36"/>
        </w:rPr>
      </w:pPr>
    </w:p>
    <w:p w:rsidR="0054076B" w:rsidRPr="0054076B" w:rsidRDefault="0054076B" w:rsidP="0054076B">
      <w:pPr>
        <w:ind w:firstLine="540"/>
        <w:jc w:val="center"/>
        <w:rPr>
          <w:rFonts w:eastAsia="Calibri"/>
          <w:b/>
          <w:sz w:val="36"/>
          <w:szCs w:val="36"/>
        </w:rPr>
      </w:pPr>
    </w:p>
    <w:p w:rsidR="0054076B" w:rsidRDefault="0054076B" w:rsidP="00B31FC5">
      <w:pPr>
        <w:ind w:firstLine="540"/>
        <w:jc w:val="both"/>
        <w:rPr>
          <w:rFonts w:eastAsia="Calibri"/>
          <w:b/>
          <w:sz w:val="28"/>
          <w:szCs w:val="28"/>
        </w:rPr>
      </w:pPr>
    </w:p>
    <w:p w:rsidR="0054076B" w:rsidRDefault="0054076B" w:rsidP="00B31FC5">
      <w:pPr>
        <w:ind w:firstLine="540"/>
        <w:jc w:val="both"/>
        <w:rPr>
          <w:rFonts w:eastAsia="Calibri"/>
          <w:b/>
          <w:sz w:val="28"/>
          <w:szCs w:val="28"/>
        </w:rPr>
      </w:pPr>
    </w:p>
    <w:p w:rsidR="0054076B" w:rsidRDefault="0054076B" w:rsidP="00B31FC5">
      <w:pPr>
        <w:ind w:firstLine="540"/>
        <w:jc w:val="both"/>
        <w:rPr>
          <w:rFonts w:eastAsia="Calibri"/>
          <w:b/>
          <w:sz w:val="28"/>
          <w:szCs w:val="28"/>
        </w:rPr>
      </w:pPr>
    </w:p>
    <w:p w:rsidR="0054076B" w:rsidRDefault="0054076B" w:rsidP="00B31FC5">
      <w:pPr>
        <w:ind w:firstLine="540"/>
        <w:jc w:val="both"/>
        <w:rPr>
          <w:rFonts w:eastAsia="Calibri"/>
          <w:b/>
          <w:sz w:val="28"/>
          <w:szCs w:val="28"/>
        </w:rPr>
      </w:pPr>
    </w:p>
    <w:p w:rsidR="0054076B" w:rsidRDefault="0054076B" w:rsidP="00B31FC5">
      <w:pPr>
        <w:ind w:firstLine="540"/>
        <w:jc w:val="both"/>
        <w:rPr>
          <w:rFonts w:eastAsia="Calibri"/>
          <w:b/>
          <w:sz w:val="28"/>
          <w:szCs w:val="28"/>
        </w:rPr>
      </w:pPr>
    </w:p>
    <w:p w:rsidR="0054076B" w:rsidRDefault="0054076B" w:rsidP="00B31FC5">
      <w:pPr>
        <w:ind w:firstLine="540"/>
        <w:jc w:val="both"/>
        <w:rPr>
          <w:rFonts w:eastAsia="Calibri"/>
          <w:b/>
          <w:sz w:val="28"/>
          <w:szCs w:val="28"/>
        </w:rPr>
      </w:pPr>
    </w:p>
    <w:p w:rsidR="0054076B" w:rsidRDefault="0054076B" w:rsidP="00B31FC5">
      <w:pPr>
        <w:ind w:firstLine="540"/>
        <w:jc w:val="both"/>
        <w:rPr>
          <w:rFonts w:eastAsia="Calibri"/>
          <w:b/>
          <w:sz w:val="28"/>
          <w:szCs w:val="28"/>
        </w:rPr>
      </w:pPr>
    </w:p>
    <w:p w:rsidR="0054076B" w:rsidRDefault="0054076B" w:rsidP="00B31FC5">
      <w:pPr>
        <w:ind w:firstLine="540"/>
        <w:jc w:val="both"/>
        <w:rPr>
          <w:rFonts w:eastAsia="Calibri"/>
          <w:b/>
          <w:sz w:val="28"/>
          <w:szCs w:val="28"/>
        </w:rPr>
      </w:pPr>
    </w:p>
    <w:p w:rsidR="0054076B" w:rsidRDefault="0054076B" w:rsidP="00B31FC5">
      <w:pPr>
        <w:ind w:firstLine="540"/>
        <w:jc w:val="both"/>
        <w:rPr>
          <w:rFonts w:eastAsia="Calibri"/>
          <w:b/>
          <w:sz w:val="28"/>
          <w:szCs w:val="28"/>
        </w:rPr>
      </w:pPr>
    </w:p>
    <w:p w:rsidR="0054076B" w:rsidRDefault="0054076B" w:rsidP="00B31FC5">
      <w:pPr>
        <w:ind w:firstLine="540"/>
        <w:jc w:val="both"/>
        <w:rPr>
          <w:rFonts w:eastAsia="Calibri"/>
          <w:b/>
          <w:sz w:val="28"/>
          <w:szCs w:val="28"/>
        </w:rPr>
      </w:pPr>
    </w:p>
    <w:p w:rsidR="004748AE" w:rsidRDefault="004748AE" w:rsidP="00B31FC5">
      <w:pPr>
        <w:ind w:firstLine="540"/>
        <w:jc w:val="both"/>
        <w:rPr>
          <w:rFonts w:eastAsia="Calibri"/>
          <w:b/>
          <w:sz w:val="28"/>
          <w:szCs w:val="28"/>
        </w:rPr>
      </w:pPr>
    </w:p>
    <w:p w:rsidR="00995010" w:rsidRDefault="00995010" w:rsidP="00B31FC5">
      <w:pPr>
        <w:ind w:firstLine="540"/>
        <w:jc w:val="both"/>
        <w:rPr>
          <w:rFonts w:eastAsia="Calibri"/>
          <w:b/>
          <w:sz w:val="28"/>
          <w:szCs w:val="28"/>
        </w:rPr>
      </w:pPr>
    </w:p>
    <w:p w:rsidR="00384B4C" w:rsidRDefault="00384B4C" w:rsidP="00384B4C">
      <w:pPr>
        <w:spacing w:line="276" w:lineRule="auto"/>
        <w:jc w:val="center"/>
        <w:rPr>
          <w:b/>
        </w:rPr>
      </w:pPr>
    </w:p>
    <w:p w:rsidR="00384B4C" w:rsidRPr="00384B4C" w:rsidRDefault="00AB2C00" w:rsidP="00384B4C">
      <w:pPr>
        <w:spacing w:line="276" w:lineRule="auto"/>
        <w:jc w:val="center"/>
        <w:rPr>
          <w:b/>
        </w:rPr>
      </w:pPr>
      <w:r>
        <w:rPr>
          <w:b/>
        </w:rPr>
        <w:lastRenderedPageBreak/>
        <w:t>П</w:t>
      </w:r>
      <w:r w:rsidR="00384B4C" w:rsidRPr="00384B4C">
        <w:rPr>
          <w:b/>
        </w:rPr>
        <w:t>лан работы</w:t>
      </w:r>
    </w:p>
    <w:p w:rsidR="00384B4C" w:rsidRPr="00384B4C" w:rsidRDefault="00384B4C" w:rsidP="00384B4C">
      <w:pPr>
        <w:spacing w:line="276" w:lineRule="auto"/>
        <w:jc w:val="center"/>
        <w:rPr>
          <w:b/>
        </w:rPr>
      </w:pPr>
      <w:r w:rsidRPr="00384B4C">
        <w:rPr>
          <w:b/>
        </w:rPr>
        <w:t>райо</w:t>
      </w:r>
      <w:r>
        <w:rPr>
          <w:b/>
        </w:rPr>
        <w:t xml:space="preserve">нного методического объединения </w:t>
      </w:r>
      <w:r w:rsidRPr="00384B4C">
        <w:rPr>
          <w:b/>
        </w:rPr>
        <w:t>учителей-логопедов и учителей-дефектологов</w:t>
      </w:r>
    </w:p>
    <w:p w:rsidR="00384B4C" w:rsidRPr="00384B4C" w:rsidRDefault="00384B4C" w:rsidP="00384B4C">
      <w:pPr>
        <w:spacing w:line="276" w:lineRule="auto"/>
        <w:jc w:val="center"/>
        <w:rPr>
          <w:b/>
        </w:rPr>
      </w:pPr>
      <w:r w:rsidRPr="00384B4C">
        <w:rPr>
          <w:b/>
        </w:rPr>
        <w:t xml:space="preserve">образовательных учреждений Нижневартовского района </w:t>
      </w:r>
    </w:p>
    <w:p w:rsidR="00384B4C" w:rsidRPr="00384B4C" w:rsidRDefault="004808D8" w:rsidP="00384B4C">
      <w:pPr>
        <w:spacing w:line="276" w:lineRule="auto"/>
        <w:jc w:val="center"/>
        <w:rPr>
          <w:b/>
        </w:rPr>
      </w:pPr>
      <w:r>
        <w:rPr>
          <w:b/>
        </w:rPr>
        <w:t>на 202</w:t>
      </w:r>
      <w:r w:rsidR="006C2F66">
        <w:rPr>
          <w:b/>
        </w:rPr>
        <w:t>4</w:t>
      </w:r>
      <w:r w:rsidR="00AB2C00">
        <w:rPr>
          <w:b/>
        </w:rPr>
        <w:t>/202</w:t>
      </w:r>
      <w:r w:rsidR="006C2F66">
        <w:rPr>
          <w:b/>
        </w:rPr>
        <w:t>5</w:t>
      </w:r>
      <w:r w:rsidR="00384B4C" w:rsidRPr="00384B4C">
        <w:rPr>
          <w:b/>
        </w:rPr>
        <w:t xml:space="preserve"> учебный год</w:t>
      </w:r>
    </w:p>
    <w:p w:rsidR="004808D8" w:rsidRPr="006F4D05" w:rsidRDefault="0024010E" w:rsidP="006F4D05">
      <w:pPr>
        <w:pStyle w:val="Default"/>
        <w:rPr>
          <w:rFonts w:eastAsia="Times New Roman"/>
          <w:lang w:eastAsia="ru-RU"/>
        </w:rPr>
      </w:pPr>
      <w:r w:rsidRPr="006C511D">
        <w:rPr>
          <w:rFonts w:eastAsia="Calibri"/>
          <w:b/>
        </w:rPr>
        <w:t>Цель:</w:t>
      </w:r>
      <w:r w:rsidR="003627D7">
        <w:rPr>
          <w:rFonts w:eastAsia="Calibri"/>
          <w:b/>
        </w:rPr>
        <w:t xml:space="preserve"> </w:t>
      </w:r>
      <w:r w:rsidR="006F4D05" w:rsidRPr="006F4D05">
        <w:rPr>
          <w:rFonts w:eastAsia="Times New Roman"/>
          <w:lang w:eastAsia="ru-RU"/>
        </w:rPr>
        <w:t>повышение качества коррекционной работы в образовательном процессе и профессиональной компетентности педагогов в области логопедии и дефектологии; организация пространства для стимулирования обменом опытом и развитие рефлексии.</w:t>
      </w:r>
    </w:p>
    <w:p w:rsidR="00B31FC5" w:rsidRPr="006F4D05" w:rsidRDefault="00B31FC5" w:rsidP="004808D8">
      <w:pPr>
        <w:pStyle w:val="Default"/>
        <w:rPr>
          <w:b/>
        </w:rPr>
      </w:pPr>
      <w:r w:rsidRPr="006F4D05">
        <w:rPr>
          <w:b/>
        </w:rPr>
        <w:t xml:space="preserve">Задачи: </w:t>
      </w:r>
    </w:p>
    <w:p w:rsidR="00186E1D" w:rsidRDefault="00186E1D" w:rsidP="00186E1D">
      <w:pPr>
        <w:tabs>
          <w:tab w:val="left" w:pos="981"/>
        </w:tabs>
      </w:pPr>
      <w:r>
        <w:t>1.Внедрять эффективные технологии и разработки в образовательное пространство для повышения качества коррекционной работы.</w:t>
      </w:r>
    </w:p>
    <w:p w:rsidR="00186E1D" w:rsidRDefault="00186E1D" w:rsidP="00186E1D">
      <w:pPr>
        <w:tabs>
          <w:tab w:val="left" w:pos="981"/>
        </w:tabs>
      </w:pPr>
      <w:r>
        <w:t>2.Повышать профессиональную компетентность и готовность к активным действиям учителей-логопедов и учителей-дефектологов через обмен опытом между коллегами и организацию взаимодействия специалистов по проблемам, возникающим в педагогической практике.</w:t>
      </w:r>
    </w:p>
    <w:p w:rsidR="00186E1D" w:rsidRPr="00380D5A" w:rsidRDefault="00186E1D" w:rsidP="00186E1D">
      <w:pPr>
        <w:tabs>
          <w:tab w:val="left" w:pos="981"/>
        </w:tabs>
      </w:pPr>
      <w:r>
        <w:t>3.Создавать условия для представления практических результатов деятельности учителей-логопедов и учителей-дефектологов через распространение практических наработок, связанных с коррекционно-развивающей работой, воспитанием детей в образовательных учреждениях.</w:t>
      </w:r>
    </w:p>
    <w:p w:rsidR="00B31FC5" w:rsidRPr="006C511D" w:rsidRDefault="00B31FC5" w:rsidP="00F97DC9">
      <w:pPr>
        <w:tabs>
          <w:tab w:val="left" w:pos="12889"/>
        </w:tabs>
        <w:jc w:val="both"/>
        <w:rPr>
          <w:b/>
        </w:rPr>
      </w:pPr>
      <w:r w:rsidRPr="006F4D05">
        <w:rPr>
          <w:b/>
        </w:rPr>
        <w:t>Приоритеты:</w:t>
      </w:r>
      <w:r w:rsidR="007E0A81">
        <w:rPr>
          <w:b/>
        </w:rPr>
        <w:tab/>
      </w:r>
    </w:p>
    <w:p w:rsidR="00B31FC5" w:rsidRPr="006C511D" w:rsidRDefault="00B31FC5" w:rsidP="00F97DC9">
      <w:pPr>
        <w:jc w:val="both"/>
      </w:pPr>
      <w:r w:rsidRPr="006C511D">
        <w:t>1. Информационно-методическое обеспечение.</w:t>
      </w:r>
    </w:p>
    <w:p w:rsidR="00B31FC5" w:rsidRPr="006C511D" w:rsidRDefault="00B31FC5" w:rsidP="00F97DC9">
      <w:pPr>
        <w:jc w:val="both"/>
      </w:pPr>
      <w:r w:rsidRPr="006C511D">
        <w:t>2. Ознакомление с новыми коррекционно-развивающими технологиями.</w:t>
      </w:r>
    </w:p>
    <w:p w:rsidR="00B31FC5" w:rsidRPr="006C511D" w:rsidRDefault="00B31FC5" w:rsidP="00F97DC9">
      <w:pPr>
        <w:jc w:val="both"/>
      </w:pPr>
      <w:r w:rsidRPr="006C511D">
        <w:t>3. Обмен опытом работы.</w:t>
      </w:r>
    </w:p>
    <w:p w:rsidR="00B31FC5" w:rsidRPr="006C511D" w:rsidRDefault="00B31FC5" w:rsidP="00F97DC9">
      <w:pPr>
        <w:jc w:val="both"/>
      </w:pPr>
      <w:r w:rsidRPr="006C511D">
        <w:t xml:space="preserve">4. Оказание помощи в овладении инновационными </w:t>
      </w:r>
      <w:r w:rsidR="006E1E65" w:rsidRPr="006C511D">
        <w:t>методами</w:t>
      </w:r>
      <w:r w:rsidRPr="006C511D">
        <w:t xml:space="preserve"> практической работы.</w:t>
      </w:r>
    </w:p>
    <w:p w:rsidR="006E1E65" w:rsidRPr="006C511D" w:rsidRDefault="006E1E65" w:rsidP="00F97DC9">
      <w:pPr>
        <w:jc w:val="both"/>
        <w:rPr>
          <w:b/>
        </w:rPr>
      </w:pPr>
      <w:r w:rsidRPr="006C511D">
        <w:rPr>
          <w:b/>
        </w:rPr>
        <w:t>Методический продукт:</w:t>
      </w:r>
    </w:p>
    <w:p w:rsidR="006E1E65" w:rsidRPr="006C511D" w:rsidRDefault="006E1E65" w:rsidP="00F97DC9">
      <w:pPr>
        <w:jc w:val="both"/>
      </w:pPr>
      <w:r w:rsidRPr="006C511D">
        <w:t>1. Методические материалы по теме РМО.</w:t>
      </w:r>
    </w:p>
    <w:p w:rsidR="006E1E65" w:rsidRPr="006C511D" w:rsidRDefault="006E1E65" w:rsidP="00F97DC9">
      <w:pPr>
        <w:jc w:val="both"/>
      </w:pPr>
      <w:r w:rsidRPr="006C511D">
        <w:t>2. Пакеты диагностических и дидактических материалов.</w:t>
      </w:r>
    </w:p>
    <w:p w:rsidR="006E1E65" w:rsidRPr="006C511D" w:rsidRDefault="006E1E65" w:rsidP="00F97DC9">
      <w:pPr>
        <w:jc w:val="both"/>
      </w:pPr>
      <w:r w:rsidRPr="006C511D">
        <w:t xml:space="preserve">3. </w:t>
      </w:r>
      <w:r w:rsidR="00BB0E08" w:rsidRPr="006C511D">
        <w:t>Видео и фотоматериалы, иллюстрирующие опыт работы.</w:t>
      </w:r>
    </w:p>
    <w:p w:rsidR="00BB0E08" w:rsidRPr="006C511D" w:rsidRDefault="00BB0E08" w:rsidP="00F97DC9">
      <w:pPr>
        <w:jc w:val="both"/>
      </w:pPr>
      <w:r w:rsidRPr="006C511D">
        <w:t>4. Выставки, буклеты, памятки и т.д.</w:t>
      </w:r>
    </w:p>
    <w:p w:rsidR="00B108AC" w:rsidRPr="006C511D" w:rsidRDefault="00B108AC" w:rsidP="00F97DC9">
      <w:pPr>
        <w:jc w:val="both"/>
        <w:rPr>
          <w:b/>
        </w:rPr>
      </w:pPr>
      <w:r w:rsidRPr="006C511D">
        <w:rPr>
          <w:b/>
        </w:rPr>
        <w:t>Основные формы деятельности:</w:t>
      </w:r>
    </w:p>
    <w:p w:rsidR="00B108AC" w:rsidRPr="006C511D" w:rsidRDefault="00B108AC" w:rsidP="00B108AC">
      <w:pPr>
        <w:numPr>
          <w:ilvl w:val="0"/>
          <w:numId w:val="7"/>
        </w:numPr>
        <w:jc w:val="both"/>
      </w:pPr>
      <w:r w:rsidRPr="006C511D">
        <w:t>организационные и методические совещания;</w:t>
      </w:r>
    </w:p>
    <w:p w:rsidR="00B108AC" w:rsidRPr="006C511D" w:rsidRDefault="00B108AC" w:rsidP="00B108AC">
      <w:pPr>
        <w:numPr>
          <w:ilvl w:val="0"/>
          <w:numId w:val="7"/>
        </w:numPr>
        <w:jc w:val="both"/>
      </w:pPr>
      <w:r w:rsidRPr="006C511D">
        <w:t>обучающие семинары;</w:t>
      </w:r>
    </w:p>
    <w:p w:rsidR="00B108AC" w:rsidRPr="006C511D" w:rsidRDefault="00B108AC" w:rsidP="00B108AC">
      <w:pPr>
        <w:numPr>
          <w:ilvl w:val="0"/>
          <w:numId w:val="7"/>
        </w:numPr>
        <w:jc w:val="both"/>
      </w:pPr>
      <w:r w:rsidRPr="006C511D">
        <w:t>семинары-практикумы;</w:t>
      </w:r>
    </w:p>
    <w:p w:rsidR="00B108AC" w:rsidRPr="006C511D" w:rsidRDefault="00B108AC" w:rsidP="00B108AC">
      <w:pPr>
        <w:numPr>
          <w:ilvl w:val="0"/>
          <w:numId w:val="7"/>
        </w:numPr>
        <w:jc w:val="both"/>
      </w:pPr>
      <w:r w:rsidRPr="006C511D">
        <w:t>мастер-классы;</w:t>
      </w:r>
    </w:p>
    <w:p w:rsidR="00B108AC" w:rsidRPr="006C511D" w:rsidRDefault="00B108AC" w:rsidP="00B108AC">
      <w:pPr>
        <w:numPr>
          <w:ilvl w:val="0"/>
          <w:numId w:val="7"/>
        </w:numPr>
        <w:jc w:val="both"/>
      </w:pPr>
      <w:r w:rsidRPr="006C511D">
        <w:t>круглые столы;</w:t>
      </w:r>
    </w:p>
    <w:p w:rsidR="00B108AC" w:rsidRPr="006C511D" w:rsidRDefault="00B108AC" w:rsidP="00B108AC">
      <w:pPr>
        <w:numPr>
          <w:ilvl w:val="0"/>
          <w:numId w:val="7"/>
        </w:numPr>
        <w:jc w:val="both"/>
      </w:pPr>
      <w:r w:rsidRPr="006C511D">
        <w:t>ди</w:t>
      </w:r>
      <w:r w:rsidR="00A0321E" w:rsidRPr="006C511D">
        <w:t>станционная методическая помощь.</w:t>
      </w:r>
    </w:p>
    <w:p w:rsidR="000D0240" w:rsidRDefault="000D0240" w:rsidP="00C65D77">
      <w:pPr>
        <w:ind w:firstLine="567"/>
        <w:jc w:val="center"/>
        <w:rPr>
          <w:b/>
          <w:sz w:val="28"/>
          <w:szCs w:val="28"/>
        </w:rPr>
      </w:pPr>
    </w:p>
    <w:p w:rsidR="0009100F" w:rsidRDefault="0009100F" w:rsidP="00C65D77">
      <w:pPr>
        <w:ind w:firstLine="567"/>
        <w:jc w:val="center"/>
        <w:rPr>
          <w:b/>
          <w:sz w:val="28"/>
          <w:szCs w:val="28"/>
        </w:rPr>
      </w:pPr>
    </w:p>
    <w:p w:rsidR="0009100F" w:rsidRDefault="0009100F" w:rsidP="00C65D77">
      <w:pPr>
        <w:ind w:firstLine="567"/>
        <w:jc w:val="center"/>
        <w:rPr>
          <w:b/>
          <w:sz w:val="28"/>
          <w:szCs w:val="28"/>
        </w:rPr>
      </w:pPr>
    </w:p>
    <w:p w:rsidR="0009100F" w:rsidRDefault="0009100F" w:rsidP="00C65D77">
      <w:pPr>
        <w:ind w:firstLine="567"/>
        <w:jc w:val="center"/>
        <w:rPr>
          <w:b/>
          <w:sz w:val="28"/>
          <w:szCs w:val="28"/>
        </w:rPr>
      </w:pPr>
    </w:p>
    <w:p w:rsidR="0009100F" w:rsidRDefault="0009100F" w:rsidP="00C65D77">
      <w:pPr>
        <w:ind w:firstLine="567"/>
        <w:jc w:val="center"/>
        <w:rPr>
          <w:b/>
          <w:sz w:val="28"/>
          <w:szCs w:val="28"/>
        </w:rPr>
      </w:pPr>
    </w:p>
    <w:p w:rsidR="002917DB" w:rsidRDefault="002917DB" w:rsidP="00C65D77">
      <w:pPr>
        <w:ind w:firstLine="567"/>
        <w:jc w:val="center"/>
        <w:rPr>
          <w:b/>
          <w:sz w:val="28"/>
          <w:szCs w:val="28"/>
        </w:rPr>
      </w:pPr>
    </w:p>
    <w:p w:rsidR="006F4D05" w:rsidRDefault="006F4D05" w:rsidP="00C65D77">
      <w:pPr>
        <w:ind w:firstLine="567"/>
        <w:jc w:val="center"/>
        <w:rPr>
          <w:b/>
          <w:sz w:val="28"/>
          <w:szCs w:val="28"/>
        </w:rPr>
      </w:pPr>
    </w:p>
    <w:p w:rsidR="006F4D05" w:rsidRDefault="006F4D05" w:rsidP="00C65D77">
      <w:pPr>
        <w:ind w:firstLine="567"/>
        <w:jc w:val="center"/>
        <w:rPr>
          <w:b/>
          <w:sz w:val="28"/>
          <w:szCs w:val="28"/>
        </w:rPr>
      </w:pPr>
    </w:p>
    <w:p w:rsidR="002917DB" w:rsidRDefault="002917DB" w:rsidP="00C65D77">
      <w:pPr>
        <w:ind w:firstLine="567"/>
        <w:jc w:val="center"/>
        <w:rPr>
          <w:b/>
          <w:sz w:val="28"/>
          <w:szCs w:val="28"/>
        </w:rPr>
      </w:pPr>
    </w:p>
    <w:p w:rsidR="0024010E" w:rsidRDefault="006D17B3" w:rsidP="00C65D77">
      <w:pPr>
        <w:ind w:firstLine="567"/>
        <w:jc w:val="center"/>
        <w:rPr>
          <w:b/>
          <w:sz w:val="28"/>
          <w:szCs w:val="28"/>
        </w:rPr>
      </w:pPr>
      <w:r w:rsidRPr="006D17B3">
        <w:rPr>
          <w:b/>
          <w:sz w:val="28"/>
          <w:szCs w:val="28"/>
        </w:rPr>
        <w:t xml:space="preserve">Планирование деятельности районного </w:t>
      </w:r>
      <w:r w:rsidR="004808D8">
        <w:rPr>
          <w:b/>
          <w:sz w:val="28"/>
          <w:szCs w:val="28"/>
        </w:rPr>
        <w:t>методического объединения на 202</w:t>
      </w:r>
      <w:r w:rsidR="006C2F66">
        <w:rPr>
          <w:b/>
          <w:sz w:val="28"/>
          <w:szCs w:val="28"/>
        </w:rPr>
        <w:t>4</w:t>
      </w:r>
      <w:r w:rsidR="0010086C">
        <w:rPr>
          <w:b/>
          <w:sz w:val="28"/>
          <w:szCs w:val="28"/>
        </w:rPr>
        <w:t xml:space="preserve"> - </w:t>
      </w:r>
      <w:r w:rsidR="00AB2C00">
        <w:rPr>
          <w:b/>
          <w:sz w:val="28"/>
          <w:szCs w:val="28"/>
        </w:rPr>
        <w:t>20</w:t>
      </w:r>
      <w:r w:rsidR="004808D8">
        <w:rPr>
          <w:b/>
          <w:sz w:val="28"/>
          <w:szCs w:val="28"/>
        </w:rPr>
        <w:t>2</w:t>
      </w:r>
      <w:r w:rsidR="006C2F66">
        <w:rPr>
          <w:b/>
          <w:sz w:val="28"/>
          <w:szCs w:val="28"/>
        </w:rPr>
        <w:t>5</w:t>
      </w:r>
      <w:r w:rsidRPr="006D17B3">
        <w:rPr>
          <w:b/>
          <w:sz w:val="28"/>
          <w:szCs w:val="28"/>
        </w:rPr>
        <w:t xml:space="preserve"> учебный год</w:t>
      </w: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1984"/>
        <w:gridCol w:w="5387"/>
        <w:gridCol w:w="1276"/>
        <w:gridCol w:w="1559"/>
      </w:tblGrid>
      <w:tr w:rsidR="00A22107" w:rsidRPr="0008749C" w:rsidTr="00054DF6">
        <w:tc>
          <w:tcPr>
            <w:tcW w:w="567" w:type="dxa"/>
          </w:tcPr>
          <w:p w:rsidR="00A22107" w:rsidRPr="0008749C" w:rsidRDefault="00A22107" w:rsidP="0008749C">
            <w:pPr>
              <w:jc w:val="center"/>
              <w:rPr>
                <w:b/>
              </w:rPr>
            </w:pPr>
            <w:r w:rsidRPr="0008749C">
              <w:rPr>
                <w:b/>
              </w:rPr>
              <w:t>№</w:t>
            </w:r>
          </w:p>
        </w:tc>
        <w:tc>
          <w:tcPr>
            <w:tcW w:w="4536" w:type="dxa"/>
            <w:vAlign w:val="center"/>
          </w:tcPr>
          <w:p w:rsidR="00A22107" w:rsidRPr="0008749C" w:rsidRDefault="00A22107" w:rsidP="0008749C">
            <w:pPr>
              <w:jc w:val="center"/>
              <w:rPr>
                <w:b/>
              </w:rPr>
            </w:pPr>
            <w:r w:rsidRPr="0008749C">
              <w:rPr>
                <w:b/>
              </w:rPr>
              <w:t xml:space="preserve">Тема. Направление </w:t>
            </w:r>
          </w:p>
          <w:p w:rsidR="00A22107" w:rsidRPr="0008749C" w:rsidRDefault="00A22107" w:rsidP="0008749C">
            <w:pPr>
              <w:jc w:val="center"/>
              <w:rPr>
                <w:b/>
              </w:rPr>
            </w:pPr>
            <w:r w:rsidRPr="0008749C">
              <w:rPr>
                <w:b/>
              </w:rPr>
              <w:t>деятельности</w:t>
            </w:r>
          </w:p>
        </w:tc>
        <w:tc>
          <w:tcPr>
            <w:tcW w:w="1984" w:type="dxa"/>
            <w:vAlign w:val="center"/>
          </w:tcPr>
          <w:p w:rsidR="00A22107" w:rsidRPr="0008749C" w:rsidRDefault="00A22107" w:rsidP="0008749C">
            <w:pPr>
              <w:jc w:val="center"/>
              <w:rPr>
                <w:b/>
              </w:rPr>
            </w:pPr>
            <w:r w:rsidRPr="0008749C">
              <w:rPr>
                <w:b/>
              </w:rPr>
              <w:t xml:space="preserve">Форма работы </w:t>
            </w:r>
          </w:p>
        </w:tc>
        <w:tc>
          <w:tcPr>
            <w:tcW w:w="5387" w:type="dxa"/>
            <w:vAlign w:val="center"/>
          </w:tcPr>
          <w:p w:rsidR="00A22107" w:rsidRPr="0008749C" w:rsidRDefault="00A22107" w:rsidP="0008749C">
            <w:pPr>
              <w:jc w:val="center"/>
              <w:rPr>
                <w:b/>
              </w:rPr>
            </w:pPr>
            <w:r w:rsidRPr="0008749C">
              <w:rPr>
                <w:b/>
              </w:rPr>
              <w:t xml:space="preserve">Содержание </w:t>
            </w:r>
          </w:p>
          <w:p w:rsidR="00A22107" w:rsidRPr="0008749C" w:rsidRDefault="00A22107" w:rsidP="0008749C">
            <w:pPr>
              <w:jc w:val="center"/>
              <w:rPr>
                <w:b/>
              </w:rPr>
            </w:pPr>
            <w:r w:rsidRPr="0008749C">
              <w:rPr>
                <w:b/>
              </w:rPr>
              <w:t>деятельности</w:t>
            </w:r>
          </w:p>
        </w:tc>
        <w:tc>
          <w:tcPr>
            <w:tcW w:w="1276" w:type="dxa"/>
            <w:vAlign w:val="center"/>
          </w:tcPr>
          <w:p w:rsidR="00A22107" w:rsidRPr="0008749C" w:rsidRDefault="00A22107" w:rsidP="0008749C">
            <w:pPr>
              <w:jc w:val="center"/>
              <w:rPr>
                <w:b/>
              </w:rPr>
            </w:pPr>
            <w:r w:rsidRPr="0008749C">
              <w:rPr>
                <w:b/>
              </w:rPr>
              <w:t>Срок     исп</w:t>
            </w:r>
            <w:r w:rsidR="00054DF6" w:rsidRPr="0008749C">
              <w:rPr>
                <w:b/>
              </w:rPr>
              <w:t>-</w:t>
            </w:r>
            <w:r w:rsidRPr="0008749C">
              <w:rPr>
                <w:b/>
              </w:rPr>
              <w:t>ия</w:t>
            </w:r>
          </w:p>
        </w:tc>
        <w:tc>
          <w:tcPr>
            <w:tcW w:w="1559" w:type="dxa"/>
            <w:vAlign w:val="center"/>
          </w:tcPr>
          <w:p w:rsidR="00A22107" w:rsidRPr="0008749C" w:rsidRDefault="00A22107" w:rsidP="0008749C">
            <w:pPr>
              <w:jc w:val="center"/>
              <w:rPr>
                <w:b/>
              </w:rPr>
            </w:pPr>
            <w:r w:rsidRPr="0008749C">
              <w:rPr>
                <w:b/>
              </w:rPr>
              <w:t xml:space="preserve">Место </w:t>
            </w:r>
          </w:p>
          <w:p w:rsidR="00A22107" w:rsidRPr="0008749C" w:rsidRDefault="00A22107" w:rsidP="0008749C">
            <w:pPr>
              <w:jc w:val="center"/>
              <w:rPr>
                <w:b/>
              </w:rPr>
            </w:pPr>
            <w:r w:rsidRPr="0008749C">
              <w:rPr>
                <w:b/>
              </w:rPr>
              <w:t>проведения</w:t>
            </w:r>
          </w:p>
        </w:tc>
      </w:tr>
      <w:tr w:rsidR="00A22107" w:rsidRPr="0008749C" w:rsidTr="00054DF6">
        <w:tc>
          <w:tcPr>
            <w:tcW w:w="567" w:type="dxa"/>
          </w:tcPr>
          <w:p w:rsidR="00A22107" w:rsidRPr="0008749C" w:rsidRDefault="00A22107" w:rsidP="0008749C">
            <w:r w:rsidRPr="0008749C">
              <w:t>1.</w:t>
            </w:r>
          </w:p>
        </w:tc>
        <w:tc>
          <w:tcPr>
            <w:tcW w:w="4536" w:type="dxa"/>
          </w:tcPr>
          <w:p w:rsidR="00A22107" w:rsidRPr="0008749C" w:rsidRDefault="006F4D05" w:rsidP="0008749C">
            <w:pPr>
              <w:rPr>
                <w:b/>
              </w:rPr>
            </w:pPr>
            <w:r>
              <w:rPr>
                <w:b/>
              </w:rPr>
              <w:t>Планирование работы на 202</w:t>
            </w:r>
            <w:r w:rsidR="006C2F66">
              <w:rPr>
                <w:b/>
              </w:rPr>
              <w:t>4</w:t>
            </w:r>
            <w:r w:rsidR="0081683D" w:rsidRPr="0008749C">
              <w:rPr>
                <w:b/>
              </w:rPr>
              <w:t>/202</w:t>
            </w:r>
            <w:r w:rsidR="006C2F66">
              <w:rPr>
                <w:b/>
              </w:rPr>
              <w:t>5</w:t>
            </w:r>
            <w:r w:rsidR="00A22107" w:rsidRPr="0008749C">
              <w:rPr>
                <w:b/>
              </w:rPr>
              <w:t xml:space="preserve"> учебный год</w:t>
            </w:r>
          </w:p>
          <w:p w:rsidR="00A22107" w:rsidRPr="0008749C" w:rsidRDefault="00A22107" w:rsidP="0008749C">
            <w:r w:rsidRPr="0008749C">
              <w:t xml:space="preserve">Цель: организация эффективной работы РМО учителей-логопедов, </w:t>
            </w:r>
            <w:r w:rsidR="008F516A" w:rsidRPr="0008749C">
              <w:t>учителей</w:t>
            </w:r>
            <w:r w:rsidRPr="0008749C">
              <w:t>-дефектологов</w:t>
            </w:r>
          </w:p>
        </w:tc>
        <w:tc>
          <w:tcPr>
            <w:tcW w:w="1984" w:type="dxa"/>
          </w:tcPr>
          <w:p w:rsidR="00A22107" w:rsidRPr="0008749C" w:rsidRDefault="00A22107" w:rsidP="0008749C">
            <w:r w:rsidRPr="0008749C">
              <w:t xml:space="preserve">Обсуждение, </w:t>
            </w:r>
          </w:p>
          <w:p w:rsidR="00A22107" w:rsidRPr="0008749C" w:rsidRDefault="00A22107" w:rsidP="0008749C">
            <w:r w:rsidRPr="0008749C">
              <w:t>внесение дополнений и изменений в план работы РМО</w:t>
            </w:r>
          </w:p>
        </w:tc>
        <w:tc>
          <w:tcPr>
            <w:tcW w:w="5387" w:type="dxa"/>
          </w:tcPr>
          <w:p w:rsidR="00A22107" w:rsidRDefault="00122701" w:rsidP="0008749C">
            <w:r>
              <w:t xml:space="preserve">1. </w:t>
            </w:r>
            <w:r w:rsidR="00A22107" w:rsidRPr="0008749C">
              <w:t>Составление проекта плана работы РМО, обсуждение его с учителями-логопедами</w:t>
            </w:r>
            <w:r w:rsidR="008F516A" w:rsidRPr="0008749C">
              <w:t>, учителями-дефектологами</w:t>
            </w:r>
            <w:r w:rsidR="00A22107" w:rsidRPr="0008749C">
              <w:t>.</w:t>
            </w:r>
          </w:p>
          <w:p w:rsidR="00122701" w:rsidRPr="0008749C" w:rsidRDefault="00122701" w:rsidP="006C2F66">
            <w:r>
              <w:t>2.</w:t>
            </w:r>
            <w:r w:rsidRPr="00122701">
              <w:t>Обсуждение и утв</w:t>
            </w:r>
            <w:r w:rsidR="004808D8">
              <w:t>ерждение плана работы РМО на 202</w:t>
            </w:r>
            <w:r w:rsidR="006C2F66">
              <w:t>4</w:t>
            </w:r>
            <w:r w:rsidRPr="00122701">
              <w:t xml:space="preserve"> - 202</w:t>
            </w:r>
            <w:r w:rsidR="006C2F66">
              <w:t>5</w:t>
            </w:r>
            <w:r w:rsidRPr="00122701">
              <w:t xml:space="preserve"> учебный год.</w:t>
            </w:r>
          </w:p>
        </w:tc>
        <w:tc>
          <w:tcPr>
            <w:tcW w:w="1276" w:type="dxa"/>
          </w:tcPr>
          <w:p w:rsidR="00A22107" w:rsidRPr="0008749C" w:rsidRDefault="00F42AD6" w:rsidP="0008749C">
            <w:r>
              <w:t>С</w:t>
            </w:r>
            <w:r w:rsidR="0009100F" w:rsidRPr="0008749C">
              <w:t>ен</w:t>
            </w:r>
            <w:r w:rsidR="00A22107" w:rsidRPr="0008749C">
              <w:t>тябрь</w:t>
            </w:r>
          </w:p>
          <w:p w:rsidR="004A548B" w:rsidRDefault="004808D8" w:rsidP="00F42AD6">
            <w:pPr>
              <w:jc w:val="center"/>
            </w:pPr>
            <w:r>
              <w:t>202</w:t>
            </w:r>
            <w:r w:rsidR="006C2F66">
              <w:t>4</w:t>
            </w:r>
            <w:r w:rsidR="004A548B" w:rsidRPr="0008749C">
              <w:t>г.</w:t>
            </w:r>
          </w:p>
          <w:p w:rsidR="00122701" w:rsidRDefault="00122701" w:rsidP="00122701">
            <w:pPr>
              <w:jc w:val="center"/>
            </w:pPr>
          </w:p>
          <w:p w:rsidR="00122701" w:rsidRDefault="00122701" w:rsidP="00122701">
            <w:pPr>
              <w:jc w:val="center"/>
            </w:pPr>
            <w:r>
              <w:t>Октябрь</w:t>
            </w:r>
          </w:p>
          <w:p w:rsidR="00122701" w:rsidRPr="0008749C" w:rsidRDefault="006F4D05" w:rsidP="006C2F66">
            <w:pPr>
              <w:jc w:val="center"/>
            </w:pPr>
            <w:r>
              <w:t>202</w:t>
            </w:r>
            <w:r w:rsidR="006C2F66">
              <w:t>4</w:t>
            </w:r>
            <w:r w:rsidR="00122701">
              <w:t>г.</w:t>
            </w:r>
          </w:p>
        </w:tc>
        <w:tc>
          <w:tcPr>
            <w:tcW w:w="1559" w:type="dxa"/>
          </w:tcPr>
          <w:p w:rsidR="00A22107" w:rsidRPr="004808D8" w:rsidRDefault="00A22107" w:rsidP="00027EFA">
            <w:pPr>
              <w:rPr>
                <w:highlight w:val="yellow"/>
              </w:rPr>
            </w:pPr>
            <w:r w:rsidRPr="00027EFA">
              <w:t>МАУ</w:t>
            </w:r>
            <w:r w:rsidR="00027EFA" w:rsidRPr="00027EFA">
              <w:t xml:space="preserve"> ДО</w:t>
            </w:r>
            <w:r w:rsidRPr="00027EFA">
              <w:t xml:space="preserve"> "</w:t>
            </w:r>
            <w:r w:rsidR="00027EFA" w:rsidRPr="00027EFA">
              <w:t>Спектр</w:t>
            </w:r>
            <w:r w:rsidRPr="00027EFA">
              <w:t>"</w:t>
            </w:r>
          </w:p>
        </w:tc>
      </w:tr>
      <w:tr w:rsidR="00A22107" w:rsidRPr="0008749C" w:rsidTr="00054DF6">
        <w:tc>
          <w:tcPr>
            <w:tcW w:w="567" w:type="dxa"/>
          </w:tcPr>
          <w:p w:rsidR="00A22107" w:rsidRPr="0008749C" w:rsidRDefault="00A22107" w:rsidP="0008749C">
            <w:pPr>
              <w:jc w:val="center"/>
            </w:pPr>
            <w:r w:rsidRPr="0008749C">
              <w:t xml:space="preserve">2. </w:t>
            </w:r>
          </w:p>
        </w:tc>
        <w:tc>
          <w:tcPr>
            <w:tcW w:w="4536" w:type="dxa"/>
          </w:tcPr>
          <w:p w:rsidR="00A22107" w:rsidRPr="0008749C" w:rsidRDefault="00A22107" w:rsidP="0008749C">
            <w:pPr>
              <w:rPr>
                <w:b/>
              </w:rPr>
            </w:pPr>
            <w:r w:rsidRPr="0008749C">
              <w:rPr>
                <w:b/>
              </w:rPr>
              <w:t>Аналитическая деятель</w:t>
            </w:r>
            <w:r w:rsidR="007A5C4D" w:rsidRPr="0008749C">
              <w:rPr>
                <w:b/>
              </w:rPr>
              <w:t>ность</w:t>
            </w:r>
          </w:p>
          <w:p w:rsidR="00A22107" w:rsidRPr="0008749C" w:rsidRDefault="00A22107" w:rsidP="0008749C">
            <w:r w:rsidRPr="0008749C">
              <w:t xml:space="preserve">Цель: создание базы данных учителей-логопедов, </w:t>
            </w:r>
            <w:r w:rsidR="008F516A" w:rsidRPr="0008749C">
              <w:t>учителей</w:t>
            </w:r>
            <w:r w:rsidRPr="0008749C">
              <w:t>-дефектологов ОУ на новый учебный год</w:t>
            </w:r>
          </w:p>
        </w:tc>
        <w:tc>
          <w:tcPr>
            <w:tcW w:w="1984" w:type="dxa"/>
          </w:tcPr>
          <w:p w:rsidR="00A22107" w:rsidRPr="0008749C" w:rsidRDefault="00A22107" w:rsidP="0008749C">
            <w:pPr>
              <w:jc w:val="both"/>
            </w:pPr>
            <w:r w:rsidRPr="0008749C">
              <w:t>Сбор информации</w:t>
            </w:r>
          </w:p>
        </w:tc>
        <w:tc>
          <w:tcPr>
            <w:tcW w:w="5387" w:type="dxa"/>
          </w:tcPr>
          <w:p w:rsidR="00A22107" w:rsidRPr="0008749C" w:rsidRDefault="00A22107" w:rsidP="0008749C">
            <w:r w:rsidRPr="0008749C">
              <w:t>Создание базы данных.</w:t>
            </w:r>
          </w:p>
        </w:tc>
        <w:tc>
          <w:tcPr>
            <w:tcW w:w="1276" w:type="dxa"/>
          </w:tcPr>
          <w:p w:rsidR="00A22107" w:rsidRPr="0008749C" w:rsidRDefault="00F42AD6" w:rsidP="0008749C">
            <w:pPr>
              <w:jc w:val="center"/>
            </w:pPr>
            <w:r>
              <w:t>О</w:t>
            </w:r>
            <w:r w:rsidR="0009100F" w:rsidRPr="0008749C">
              <w:t>кт</w:t>
            </w:r>
            <w:r w:rsidR="00A22107" w:rsidRPr="0008749C">
              <w:t>ябрь</w:t>
            </w:r>
          </w:p>
          <w:p w:rsidR="004A548B" w:rsidRPr="0008749C" w:rsidRDefault="004808D8" w:rsidP="006C2F66">
            <w:pPr>
              <w:jc w:val="center"/>
            </w:pPr>
            <w:r>
              <w:t>202</w:t>
            </w:r>
            <w:r w:rsidR="006C2F66">
              <w:t>4</w:t>
            </w:r>
            <w:r w:rsidR="004A548B" w:rsidRPr="0008749C">
              <w:t>г.</w:t>
            </w:r>
          </w:p>
        </w:tc>
        <w:tc>
          <w:tcPr>
            <w:tcW w:w="1559" w:type="dxa"/>
          </w:tcPr>
          <w:p w:rsidR="00A22107" w:rsidRPr="004808D8" w:rsidRDefault="00027EFA" w:rsidP="00F141A0">
            <w:pPr>
              <w:rPr>
                <w:highlight w:val="yellow"/>
              </w:rPr>
            </w:pPr>
            <w:r w:rsidRPr="00027EFA">
              <w:t>МАУ ДО "Спектр"</w:t>
            </w:r>
          </w:p>
        </w:tc>
      </w:tr>
      <w:tr w:rsidR="00426EE3" w:rsidRPr="0008749C" w:rsidTr="00FA4345">
        <w:trPr>
          <w:trHeight w:val="1522"/>
        </w:trPr>
        <w:tc>
          <w:tcPr>
            <w:tcW w:w="567" w:type="dxa"/>
          </w:tcPr>
          <w:p w:rsidR="00426EE3" w:rsidRPr="0008749C" w:rsidRDefault="00426EE3" w:rsidP="0008749C">
            <w:pPr>
              <w:jc w:val="center"/>
            </w:pPr>
            <w:r w:rsidRPr="0008749C">
              <w:t>3.</w:t>
            </w:r>
          </w:p>
        </w:tc>
        <w:tc>
          <w:tcPr>
            <w:tcW w:w="4536" w:type="dxa"/>
          </w:tcPr>
          <w:p w:rsidR="00426EE3" w:rsidRPr="0008749C" w:rsidRDefault="00426EE3" w:rsidP="0008749C">
            <w:pPr>
              <w:jc w:val="both"/>
              <w:rPr>
                <w:b/>
              </w:rPr>
            </w:pPr>
            <w:r w:rsidRPr="0008749C">
              <w:rPr>
                <w:b/>
              </w:rPr>
              <w:t>Организация деятельности ВМО</w:t>
            </w:r>
          </w:p>
          <w:p w:rsidR="00426EE3" w:rsidRPr="0008749C" w:rsidRDefault="00FA4345" w:rsidP="00DD08FC">
            <w:pPr>
              <w:rPr>
                <w:b/>
              </w:rPr>
            </w:pPr>
            <w:r w:rsidRPr="0008749C">
              <w:rPr>
                <w:szCs w:val="28"/>
              </w:rPr>
              <w:t>Р</w:t>
            </w:r>
            <w:r w:rsidR="0028266D" w:rsidRPr="0008749C">
              <w:rPr>
                <w:szCs w:val="28"/>
              </w:rPr>
              <w:t>азмещение материалов учителей-логопедов и учителей-дефектологов образовательных учреждений на сайте  разделе «Виртуальные методические объединения»</w:t>
            </w:r>
            <w:r w:rsidRPr="0008749C">
              <w:rPr>
                <w:szCs w:val="28"/>
              </w:rPr>
              <w:t>.</w:t>
            </w:r>
          </w:p>
        </w:tc>
        <w:tc>
          <w:tcPr>
            <w:tcW w:w="1984" w:type="dxa"/>
          </w:tcPr>
          <w:p w:rsidR="00426EE3" w:rsidRPr="0008749C" w:rsidRDefault="00426EE3" w:rsidP="0008749C">
            <w:r w:rsidRPr="0008749C">
              <w:t>Самообразование</w:t>
            </w:r>
            <w:r w:rsidR="007A5C4D" w:rsidRPr="0008749C">
              <w:t xml:space="preserve">, </w:t>
            </w:r>
            <w:r w:rsidRPr="0008749C">
              <w:t>обмен опытом (виртуально)</w:t>
            </w:r>
          </w:p>
        </w:tc>
        <w:tc>
          <w:tcPr>
            <w:tcW w:w="5387" w:type="dxa"/>
          </w:tcPr>
          <w:p w:rsidR="003B35A9" w:rsidRPr="0008749C" w:rsidRDefault="003B35A9" w:rsidP="0008749C">
            <w:pPr>
              <w:spacing w:before="100" w:beforeAutospacing="1"/>
              <w:jc w:val="both"/>
            </w:pPr>
            <w:r w:rsidRPr="0008749C">
              <w:t>Трансляция педагогического опыта через размещение практического и теоретического материала в едином информационно-образовательном пространстве района (сайт ЦРО).</w:t>
            </w:r>
          </w:p>
          <w:p w:rsidR="003B35A9" w:rsidRPr="0008749C" w:rsidRDefault="003B35A9" w:rsidP="0008749C"/>
        </w:tc>
        <w:tc>
          <w:tcPr>
            <w:tcW w:w="1276" w:type="dxa"/>
          </w:tcPr>
          <w:p w:rsidR="002D088B" w:rsidRPr="0008749C" w:rsidRDefault="00F42AD6" w:rsidP="0008749C">
            <w:pPr>
              <w:jc w:val="center"/>
            </w:pPr>
            <w:r>
              <w:rPr>
                <w:szCs w:val="28"/>
              </w:rPr>
              <w:t>В</w:t>
            </w:r>
            <w:r w:rsidR="0028266D" w:rsidRPr="0008749C">
              <w:rPr>
                <w:szCs w:val="28"/>
              </w:rPr>
              <w:t xml:space="preserve"> течение года</w:t>
            </w:r>
          </w:p>
          <w:p w:rsidR="007A5C4D" w:rsidRPr="0008749C" w:rsidRDefault="007A5C4D" w:rsidP="0008749C">
            <w:pPr>
              <w:jc w:val="center"/>
            </w:pPr>
          </w:p>
          <w:p w:rsidR="004A548B" w:rsidRPr="0008749C" w:rsidRDefault="004A548B" w:rsidP="0008749C"/>
        </w:tc>
        <w:tc>
          <w:tcPr>
            <w:tcW w:w="1559" w:type="dxa"/>
          </w:tcPr>
          <w:p w:rsidR="00426EE3" w:rsidRPr="004808D8" w:rsidRDefault="00027EFA" w:rsidP="00F141A0">
            <w:pPr>
              <w:rPr>
                <w:highlight w:val="yellow"/>
              </w:rPr>
            </w:pPr>
            <w:r w:rsidRPr="00027EFA">
              <w:t>МАУ ДО "Спектр"</w:t>
            </w:r>
          </w:p>
        </w:tc>
      </w:tr>
      <w:tr w:rsidR="006C2F66" w:rsidRPr="006C2F66" w:rsidTr="00FA4345">
        <w:trPr>
          <w:trHeight w:val="1522"/>
        </w:trPr>
        <w:tc>
          <w:tcPr>
            <w:tcW w:w="567" w:type="dxa"/>
          </w:tcPr>
          <w:p w:rsidR="004134FC" w:rsidRPr="00724C78" w:rsidRDefault="004134FC" w:rsidP="0008749C">
            <w:pPr>
              <w:jc w:val="center"/>
            </w:pPr>
            <w:r w:rsidRPr="00724C78">
              <w:t>4.</w:t>
            </w:r>
          </w:p>
        </w:tc>
        <w:tc>
          <w:tcPr>
            <w:tcW w:w="4536" w:type="dxa"/>
          </w:tcPr>
          <w:p w:rsidR="004134FC" w:rsidRPr="00724C78" w:rsidRDefault="006C2F66" w:rsidP="00C65B96">
            <w:r w:rsidRPr="00724C78">
              <w:t>Заседание РМО</w:t>
            </w:r>
          </w:p>
          <w:p w:rsidR="004134FC" w:rsidRPr="00724C78" w:rsidRDefault="00C65B96" w:rsidP="00CE7AE1">
            <w:pPr>
              <w:shd w:val="clear" w:color="auto" w:fill="FFFFFF"/>
              <w:outlineLvl w:val="0"/>
              <w:rPr>
                <w:b/>
                <w:bCs/>
                <w:kern w:val="36"/>
              </w:rPr>
            </w:pPr>
            <w:r w:rsidRPr="00724C78">
              <w:rPr>
                <w:b/>
                <w:bCs/>
                <w:kern w:val="36"/>
              </w:rPr>
              <w:t>«</w:t>
            </w:r>
            <w:r w:rsidR="00010141" w:rsidRPr="00724C78">
              <w:rPr>
                <w:b/>
                <w:bCs/>
                <w:kern w:val="36"/>
              </w:rPr>
              <w:t>Особенности работы учителя-дефектолога и учителя-логопеда в условиях современной школы</w:t>
            </w:r>
            <w:r w:rsidRPr="00724C78">
              <w:rPr>
                <w:b/>
                <w:bCs/>
                <w:kern w:val="36"/>
              </w:rPr>
              <w:t>»</w:t>
            </w:r>
          </w:p>
          <w:p w:rsidR="004134FC" w:rsidRPr="00724C78" w:rsidRDefault="004134FC" w:rsidP="00D052DB">
            <w:pPr>
              <w:shd w:val="clear" w:color="auto" w:fill="FFFFFF"/>
              <w:outlineLvl w:val="0"/>
              <w:rPr>
                <w:b/>
              </w:rPr>
            </w:pPr>
            <w:r w:rsidRPr="00724C78">
              <w:rPr>
                <w:bCs/>
                <w:kern w:val="36"/>
              </w:rPr>
              <w:t>Цель:</w:t>
            </w:r>
            <w:r w:rsidR="00186E1D" w:rsidRPr="00724C78">
              <w:rPr>
                <w:bCs/>
                <w:kern w:val="36"/>
              </w:rPr>
              <w:t xml:space="preserve"> </w:t>
            </w:r>
            <w:r w:rsidR="00D052DB" w:rsidRPr="00724C78">
              <w:rPr>
                <w:bCs/>
                <w:kern w:val="36"/>
              </w:rPr>
              <w:t xml:space="preserve">развитие </w:t>
            </w:r>
            <w:r w:rsidR="00D052DB" w:rsidRPr="00724C78">
              <w:t>профессиональной компетентности специалистов сопровождения для повышения качества предоставления психолого-педагогических услуг всем участникам образовательного процесса.</w:t>
            </w:r>
          </w:p>
        </w:tc>
        <w:tc>
          <w:tcPr>
            <w:tcW w:w="1984" w:type="dxa"/>
          </w:tcPr>
          <w:p w:rsidR="002A380B" w:rsidRPr="00DE0E87" w:rsidRDefault="002A380B" w:rsidP="0008749C">
            <w:r w:rsidRPr="00DE0E87">
              <w:t xml:space="preserve">Доклад, </w:t>
            </w:r>
          </w:p>
          <w:p w:rsidR="002A380B" w:rsidRPr="00DE0E87" w:rsidRDefault="002A380B" w:rsidP="0008749C">
            <w:r w:rsidRPr="00DE0E87">
              <w:t xml:space="preserve">презентация, </w:t>
            </w:r>
          </w:p>
          <w:p w:rsidR="004134FC" w:rsidRPr="00DE0E87" w:rsidRDefault="002A380B" w:rsidP="0008749C">
            <w:r w:rsidRPr="00DE0E87">
              <w:t>мастер-класс, открытые занятия</w:t>
            </w:r>
          </w:p>
          <w:p w:rsidR="004F6A95" w:rsidRPr="006C2F66" w:rsidRDefault="004F6A95" w:rsidP="00D052DB">
            <w:pPr>
              <w:shd w:val="clear" w:color="auto" w:fill="FFFFFF"/>
              <w:outlineLvl w:val="0"/>
              <w:rPr>
                <w:color w:val="C00000"/>
              </w:rPr>
            </w:pPr>
          </w:p>
        </w:tc>
        <w:tc>
          <w:tcPr>
            <w:tcW w:w="5387" w:type="dxa"/>
          </w:tcPr>
          <w:p w:rsidR="002A380B" w:rsidRPr="00DA1F06" w:rsidRDefault="002A380B" w:rsidP="0008749C">
            <w:pPr>
              <w:pStyle w:val="a4"/>
              <w:spacing w:before="0" w:beforeAutospacing="0" w:after="0" w:afterAutospacing="0"/>
              <w:jc w:val="both"/>
            </w:pPr>
            <w:r w:rsidRPr="00DA1F06">
              <w:t>1.Теоретическая часть:</w:t>
            </w:r>
          </w:p>
          <w:p w:rsidR="00DA1F06" w:rsidRDefault="00DA1F06" w:rsidP="00B0220D">
            <w:r w:rsidRPr="00DA1F06">
              <w:t xml:space="preserve">Организация  взаимодействия специалистов в работе с детьми с особыми образовательными потребностями. </w:t>
            </w:r>
          </w:p>
          <w:p w:rsidR="002A380B" w:rsidRDefault="00B0220D" w:rsidP="00B0220D">
            <w:r w:rsidRPr="00DA1F06">
              <w:t xml:space="preserve">2. </w:t>
            </w:r>
            <w:r w:rsidR="002A380B" w:rsidRPr="00DA1F06">
              <w:t xml:space="preserve">Практическая часть: </w:t>
            </w:r>
          </w:p>
          <w:p w:rsidR="003A3BAE" w:rsidRPr="00DA1F06" w:rsidRDefault="003A3BAE" w:rsidP="00B0220D">
            <w:r w:rsidRPr="00DE0E87">
              <w:t>- Оказание комплексной психолого-педагогической помощи детям с ОВЗ.</w:t>
            </w:r>
          </w:p>
          <w:p w:rsidR="00F141A0" w:rsidRPr="00DA1F06" w:rsidRDefault="002A380B" w:rsidP="00B0220D">
            <w:r w:rsidRPr="00DA1F06">
              <w:t xml:space="preserve">3. Подведение итогов.  </w:t>
            </w:r>
          </w:p>
          <w:p w:rsidR="00DA1F06" w:rsidRPr="006C2F66" w:rsidRDefault="002A380B" w:rsidP="00DE0E87">
            <w:pPr>
              <w:rPr>
                <w:color w:val="C00000"/>
              </w:rPr>
            </w:pPr>
            <w:r w:rsidRPr="00DA1F06">
              <w:t>4. Рефлексия.</w:t>
            </w:r>
          </w:p>
        </w:tc>
        <w:tc>
          <w:tcPr>
            <w:tcW w:w="1276" w:type="dxa"/>
          </w:tcPr>
          <w:p w:rsidR="004134FC" w:rsidRPr="006C2F66" w:rsidRDefault="00F42AD6" w:rsidP="0008749C">
            <w:pPr>
              <w:jc w:val="center"/>
            </w:pPr>
            <w:r w:rsidRPr="006C2F66">
              <w:t>Н</w:t>
            </w:r>
            <w:r w:rsidR="004134FC" w:rsidRPr="006C2F66">
              <w:t>оябрь</w:t>
            </w:r>
          </w:p>
          <w:p w:rsidR="004134FC" w:rsidRPr="006C2F66" w:rsidRDefault="004808D8" w:rsidP="006C2F66">
            <w:pPr>
              <w:jc w:val="center"/>
            </w:pPr>
            <w:r w:rsidRPr="006C2F66">
              <w:t>202</w:t>
            </w:r>
            <w:r w:rsidR="006C2F66" w:rsidRPr="006C2F66">
              <w:t>4</w:t>
            </w:r>
            <w:r w:rsidR="004134FC" w:rsidRPr="006C2F66">
              <w:t>г.</w:t>
            </w:r>
          </w:p>
        </w:tc>
        <w:tc>
          <w:tcPr>
            <w:tcW w:w="1559" w:type="dxa"/>
          </w:tcPr>
          <w:p w:rsidR="004134FC" w:rsidRPr="006C2F66" w:rsidRDefault="00027EFA" w:rsidP="0044272B">
            <w:r w:rsidRPr="006C2F66">
              <w:t>МАУ ДО "Спектр"</w:t>
            </w:r>
          </w:p>
        </w:tc>
      </w:tr>
      <w:tr w:rsidR="006C2F66" w:rsidRPr="006C2F66" w:rsidTr="00054DF6">
        <w:tc>
          <w:tcPr>
            <w:tcW w:w="567" w:type="dxa"/>
          </w:tcPr>
          <w:p w:rsidR="004134FC" w:rsidRPr="006C2F66" w:rsidRDefault="004134FC" w:rsidP="0008749C">
            <w:pPr>
              <w:jc w:val="center"/>
            </w:pPr>
            <w:r w:rsidRPr="006C2F66">
              <w:t>5.</w:t>
            </w:r>
          </w:p>
        </w:tc>
        <w:tc>
          <w:tcPr>
            <w:tcW w:w="4536" w:type="dxa"/>
          </w:tcPr>
          <w:p w:rsidR="00D85167" w:rsidRPr="006C2F66" w:rsidRDefault="004134FC" w:rsidP="0008749C">
            <w:r w:rsidRPr="006C2F66">
              <w:t>Профессиональный конкурс</w:t>
            </w:r>
            <w:r w:rsidR="001005DA" w:rsidRPr="006C2F66">
              <w:t xml:space="preserve"> «В</w:t>
            </w:r>
            <w:r w:rsidR="00943C30" w:rsidRPr="006C2F66">
              <w:t>идеоролик группового (подгруппового</w:t>
            </w:r>
            <w:r w:rsidR="001005DA" w:rsidRPr="006C2F66">
              <w:t>)</w:t>
            </w:r>
            <w:r w:rsidR="003627D7">
              <w:t xml:space="preserve"> </w:t>
            </w:r>
            <w:r w:rsidR="001005DA" w:rsidRPr="006C2F66">
              <w:t>коррекционно-развивающего занятия</w:t>
            </w:r>
            <w:r w:rsidR="00943C30" w:rsidRPr="006C2F66">
              <w:t>)»</w:t>
            </w:r>
          </w:p>
          <w:p w:rsidR="004134FC" w:rsidRPr="006C2F66" w:rsidRDefault="004134FC" w:rsidP="002B4D9E">
            <w:r w:rsidRPr="006C2F66">
              <w:t xml:space="preserve">Цель: </w:t>
            </w:r>
            <w:r w:rsidR="002B4D9E" w:rsidRPr="006C2F66">
              <w:t>профессиональный и личностный рост учителей-логопедов, учителей-дефектологов, поддержка инновационных разработок и технологий в организации образовательной деятельности обучающихся с ОВЗ и инвалидностью</w:t>
            </w:r>
            <w:r w:rsidRPr="006C2F66">
              <w:t>.</w:t>
            </w:r>
          </w:p>
        </w:tc>
        <w:tc>
          <w:tcPr>
            <w:tcW w:w="1984" w:type="dxa"/>
          </w:tcPr>
          <w:p w:rsidR="004134FC" w:rsidRPr="006C2F66" w:rsidRDefault="004134FC" w:rsidP="0008749C">
            <w:r w:rsidRPr="006C2F66">
              <w:t>Дистанционный конкурс</w:t>
            </w:r>
          </w:p>
        </w:tc>
        <w:tc>
          <w:tcPr>
            <w:tcW w:w="5387" w:type="dxa"/>
          </w:tcPr>
          <w:p w:rsidR="004134FC" w:rsidRPr="006C2F66" w:rsidRDefault="004134FC" w:rsidP="0008749C">
            <w:r w:rsidRPr="006C2F66">
              <w:t>1. Информирование педагогов о сроках проведения конкурса, о требованиях к конкурсным работам.</w:t>
            </w:r>
          </w:p>
          <w:p w:rsidR="004134FC" w:rsidRPr="006C2F66" w:rsidRDefault="004134FC" w:rsidP="0008749C">
            <w:r w:rsidRPr="006C2F66">
              <w:t>2. Размещение конкурсных материалов на сайте.</w:t>
            </w:r>
          </w:p>
          <w:p w:rsidR="004134FC" w:rsidRPr="006C2F66" w:rsidRDefault="004134FC" w:rsidP="0008749C">
            <w:r w:rsidRPr="006C2F66">
              <w:t>3. Подведение итогов конкурса, награждение участников.</w:t>
            </w:r>
          </w:p>
        </w:tc>
        <w:tc>
          <w:tcPr>
            <w:tcW w:w="1276" w:type="dxa"/>
          </w:tcPr>
          <w:p w:rsidR="004134FC" w:rsidRPr="00DE0E87" w:rsidRDefault="006C2F66" w:rsidP="0008749C">
            <w:pPr>
              <w:jc w:val="center"/>
            </w:pPr>
            <w:r w:rsidRPr="00DE0E87">
              <w:t>Март</w:t>
            </w:r>
          </w:p>
          <w:p w:rsidR="004134FC" w:rsidRPr="006C2F66" w:rsidRDefault="004134FC" w:rsidP="006C2F66">
            <w:pPr>
              <w:jc w:val="center"/>
            </w:pPr>
            <w:r w:rsidRPr="00DE0E87">
              <w:t>202</w:t>
            </w:r>
            <w:r w:rsidR="006C2F66" w:rsidRPr="00DE0E87">
              <w:t>5</w:t>
            </w:r>
            <w:r w:rsidRPr="00DE0E87">
              <w:t>г.</w:t>
            </w:r>
          </w:p>
        </w:tc>
        <w:tc>
          <w:tcPr>
            <w:tcW w:w="1559" w:type="dxa"/>
          </w:tcPr>
          <w:p w:rsidR="004134FC" w:rsidRPr="006C2F66" w:rsidRDefault="00027EFA" w:rsidP="00F141A0">
            <w:r w:rsidRPr="006C2F66">
              <w:t>МАУ ДО "Спектр"</w:t>
            </w:r>
          </w:p>
        </w:tc>
      </w:tr>
      <w:tr w:rsidR="006C2F66" w:rsidRPr="006C2F66" w:rsidTr="00054DF6">
        <w:tc>
          <w:tcPr>
            <w:tcW w:w="567" w:type="dxa"/>
          </w:tcPr>
          <w:p w:rsidR="00362D1F" w:rsidRPr="00010141" w:rsidRDefault="00362D1F" w:rsidP="00BD6D76">
            <w:pPr>
              <w:jc w:val="center"/>
            </w:pPr>
            <w:r w:rsidRPr="00010141">
              <w:t>6.</w:t>
            </w:r>
          </w:p>
        </w:tc>
        <w:tc>
          <w:tcPr>
            <w:tcW w:w="4536" w:type="dxa"/>
          </w:tcPr>
          <w:p w:rsidR="00362D1F" w:rsidRPr="00010141" w:rsidRDefault="00362D1F" w:rsidP="00F97DC9">
            <w:pPr>
              <w:pBdr>
                <w:bottom w:val="dotted" w:sz="6" w:space="2" w:color="CCCCCC"/>
              </w:pBdr>
              <w:shd w:val="clear" w:color="auto" w:fill="FFFFFF"/>
              <w:spacing w:after="36" w:line="240" w:lineRule="atLeast"/>
              <w:outlineLvl w:val="1"/>
            </w:pPr>
            <w:r w:rsidRPr="00010141">
              <w:rPr>
                <w:b/>
              </w:rPr>
              <w:t xml:space="preserve">Практический семинар </w:t>
            </w:r>
            <w:r w:rsidR="00851751" w:rsidRPr="00010141">
              <w:t>«</w:t>
            </w:r>
            <w:r w:rsidR="00010141" w:rsidRPr="00010141">
              <w:t>Применение современных образовательных техноло</w:t>
            </w:r>
            <w:r w:rsidR="00010141" w:rsidRPr="00010141">
              <w:lastRenderedPageBreak/>
              <w:t>гий в коррекционно-развивающей работе с детьми с ОВЗ</w:t>
            </w:r>
            <w:r w:rsidR="00851751" w:rsidRPr="00010141">
              <w:t>»</w:t>
            </w:r>
          </w:p>
          <w:p w:rsidR="00362D1F" w:rsidRPr="00010141" w:rsidRDefault="00362D1F" w:rsidP="00BD6D76">
            <w:pPr>
              <w:pBdr>
                <w:bottom w:val="dotted" w:sz="6" w:space="2" w:color="CCCCCC"/>
              </w:pBdr>
              <w:shd w:val="clear" w:color="auto" w:fill="FFFFFF"/>
              <w:spacing w:after="36" w:line="240" w:lineRule="atLeast"/>
              <w:outlineLvl w:val="1"/>
            </w:pPr>
            <w:r w:rsidRPr="00010141">
              <w:t>Цель: внедрение инновационных технологий и разработок в образовательное пространство, представление практических результатов деятельн</w:t>
            </w:r>
            <w:r w:rsidR="00D85167" w:rsidRPr="00010141">
              <w:t xml:space="preserve">ости, </w:t>
            </w:r>
            <w:r w:rsidRPr="00010141">
              <w:t>обобщение, систематизация и распространение профессионального опыта учителей-логопедов и учителей-дефектологов.</w:t>
            </w:r>
          </w:p>
        </w:tc>
        <w:tc>
          <w:tcPr>
            <w:tcW w:w="1984" w:type="dxa"/>
          </w:tcPr>
          <w:p w:rsidR="00362D1F" w:rsidRPr="00010141" w:rsidRDefault="00362D1F" w:rsidP="00BD6D76">
            <w:r w:rsidRPr="00010141">
              <w:lastRenderedPageBreak/>
              <w:t xml:space="preserve">Доклад, </w:t>
            </w:r>
          </w:p>
          <w:p w:rsidR="00362D1F" w:rsidRPr="00010141" w:rsidRDefault="00362D1F" w:rsidP="00BD6D76">
            <w:r w:rsidRPr="00010141">
              <w:t xml:space="preserve">презентация, </w:t>
            </w:r>
          </w:p>
          <w:p w:rsidR="00362D1F" w:rsidRPr="006C2F66" w:rsidRDefault="00362D1F" w:rsidP="00BD6D76">
            <w:pPr>
              <w:rPr>
                <w:color w:val="C00000"/>
              </w:rPr>
            </w:pPr>
            <w:r w:rsidRPr="00010141">
              <w:lastRenderedPageBreak/>
              <w:t>мастер-класс, открытые занятия</w:t>
            </w:r>
          </w:p>
        </w:tc>
        <w:tc>
          <w:tcPr>
            <w:tcW w:w="5387" w:type="dxa"/>
          </w:tcPr>
          <w:p w:rsidR="00362D1F" w:rsidRPr="00186E1D" w:rsidRDefault="00362D1F" w:rsidP="00BD6D76">
            <w:pPr>
              <w:pStyle w:val="a4"/>
              <w:spacing w:before="0" w:beforeAutospacing="0" w:after="0" w:afterAutospacing="0"/>
              <w:jc w:val="both"/>
            </w:pPr>
            <w:r w:rsidRPr="00186E1D">
              <w:lastRenderedPageBreak/>
              <w:t>1.Теоретическая часть:</w:t>
            </w:r>
          </w:p>
          <w:p w:rsidR="001E48F2" w:rsidRPr="001E48F2" w:rsidRDefault="001E48F2" w:rsidP="00BD6D76">
            <w:r w:rsidRPr="001E48F2">
              <w:rPr>
                <w:bCs/>
              </w:rPr>
              <w:t>С</w:t>
            </w:r>
            <w:r w:rsidRPr="001E48F2">
              <w:t>овременные образовательные технологии, ис</w:t>
            </w:r>
            <w:r w:rsidRPr="001E48F2">
              <w:lastRenderedPageBreak/>
              <w:t>пользуемые в коррекционно-развивающей работе с детьми с ОВЗ</w:t>
            </w:r>
            <w:r>
              <w:t>.</w:t>
            </w:r>
          </w:p>
          <w:p w:rsidR="00362D1F" w:rsidRPr="00186E1D" w:rsidRDefault="00362D1F" w:rsidP="00BD6D76">
            <w:r w:rsidRPr="00186E1D">
              <w:t xml:space="preserve">2. Практическая часть: </w:t>
            </w:r>
          </w:p>
          <w:p w:rsidR="00186E1D" w:rsidRPr="00186E1D" w:rsidRDefault="00186E1D" w:rsidP="00186E1D">
            <w:r w:rsidRPr="00186E1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86E1D">
              <w:t>Использование эффективных педагогических технологий в коррекционной работе</w:t>
            </w:r>
          </w:p>
          <w:p w:rsidR="00362D1F" w:rsidRPr="00186E1D" w:rsidRDefault="00186E1D" w:rsidP="00186E1D">
            <w:r w:rsidRPr="00186E1D">
              <w:t>учителя - логопеда, педагога- дефектолога</w:t>
            </w:r>
          </w:p>
          <w:p w:rsidR="00362D1F" w:rsidRPr="00186E1D" w:rsidRDefault="00362D1F" w:rsidP="00BD6D76">
            <w:r w:rsidRPr="00186E1D">
              <w:t>- Открытое занятие</w:t>
            </w:r>
            <w:r w:rsidR="00851751" w:rsidRPr="00186E1D">
              <w:t>, фрагмент занятия.</w:t>
            </w:r>
          </w:p>
          <w:p w:rsidR="00362D1F" w:rsidRPr="00186E1D" w:rsidRDefault="00362D1F" w:rsidP="00186E1D">
            <w:r w:rsidRPr="00186E1D">
              <w:t xml:space="preserve">3. Подведение итогов.  </w:t>
            </w:r>
          </w:p>
          <w:p w:rsidR="00362D1F" w:rsidRPr="006C2F66" w:rsidRDefault="00362D1F" w:rsidP="00186E1D">
            <w:pPr>
              <w:rPr>
                <w:color w:val="C00000"/>
              </w:rPr>
            </w:pPr>
            <w:r w:rsidRPr="003627D7">
              <w:t>4. Рефлексия.</w:t>
            </w:r>
          </w:p>
        </w:tc>
        <w:tc>
          <w:tcPr>
            <w:tcW w:w="1276" w:type="dxa"/>
          </w:tcPr>
          <w:p w:rsidR="006F4D05" w:rsidRPr="006C2F66" w:rsidRDefault="006C2F66" w:rsidP="006F4D05">
            <w:pPr>
              <w:jc w:val="center"/>
            </w:pPr>
            <w:r w:rsidRPr="006C2F66">
              <w:lastRenderedPageBreak/>
              <w:t>Апрель</w:t>
            </w:r>
          </w:p>
          <w:p w:rsidR="00362D1F" w:rsidRPr="006C2F66" w:rsidRDefault="00362D1F" w:rsidP="006C2F66">
            <w:pPr>
              <w:jc w:val="center"/>
            </w:pPr>
            <w:r w:rsidRPr="006C2F66">
              <w:t>202</w:t>
            </w:r>
            <w:r w:rsidR="006C2F66" w:rsidRPr="006C2F66">
              <w:t>5</w:t>
            </w:r>
            <w:r w:rsidRPr="006C2F66">
              <w:t>г.</w:t>
            </w:r>
          </w:p>
        </w:tc>
        <w:tc>
          <w:tcPr>
            <w:tcW w:w="1559" w:type="dxa"/>
          </w:tcPr>
          <w:p w:rsidR="00362D1F" w:rsidRPr="006C2F66" w:rsidRDefault="00027EFA" w:rsidP="00BD6D76">
            <w:r w:rsidRPr="006C2F66">
              <w:t>МАУ ДО "Спектр"</w:t>
            </w:r>
          </w:p>
        </w:tc>
      </w:tr>
      <w:tr w:rsidR="006C2F66" w:rsidRPr="006C2F66" w:rsidTr="000A5447">
        <w:tc>
          <w:tcPr>
            <w:tcW w:w="567" w:type="dxa"/>
            <w:shd w:val="clear" w:color="auto" w:fill="auto"/>
          </w:tcPr>
          <w:p w:rsidR="006C2F66" w:rsidRPr="006C2F66" w:rsidRDefault="006C2F66" w:rsidP="006C2F66">
            <w:pPr>
              <w:jc w:val="center"/>
              <w:rPr>
                <w:color w:val="C00000"/>
              </w:rPr>
            </w:pPr>
            <w:r w:rsidRPr="006C2F66">
              <w:rPr>
                <w:color w:val="C00000"/>
              </w:rPr>
              <w:lastRenderedPageBreak/>
              <w:t>7.</w:t>
            </w:r>
          </w:p>
        </w:tc>
        <w:tc>
          <w:tcPr>
            <w:tcW w:w="4536" w:type="dxa"/>
          </w:tcPr>
          <w:p w:rsidR="006C2F66" w:rsidRPr="006C2F66" w:rsidRDefault="006C2F66" w:rsidP="006C2F66">
            <w:r w:rsidRPr="006C2F66">
              <w:rPr>
                <w:b/>
                <w:szCs w:val="28"/>
              </w:rPr>
              <w:t>Мониторинг успехов и затруднений в деятельности учителей-логопедов и учителей-дефектологов за 2024/2025 учебный  год</w:t>
            </w:r>
          </w:p>
          <w:p w:rsidR="006C2F66" w:rsidRPr="006C2F66" w:rsidRDefault="006C2F66" w:rsidP="006C2F66">
            <w:r w:rsidRPr="006C2F66">
              <w:t>Цель: выявление профессиональных запросов педагогов и эффективности организации образовательного процесса.</w:t>
            </w:r>
          </w:p>
        </w:tc>
        <w:tc>
          <w:tcPr>
            <w:tcW w:w="1984" w:type="dxa"/>
          </w:tcPr>
          <w:p w:rsidR="006C2F66" w:rsidRPr="006C2F66" w:rsidRDefault="006C2F66" w:rsidP="006C2F66">
            <w:r w:rsidRPr="006C2F66">
              <w:t>Анкетирование</w:t>
            </w:r>
          </w:p>
        </w:tc>
        <w:tc>
          <w:tcPr>
            <w:tcW w:w="5387" w:type="dxa"/>
          </w:tcPr>
          <w:p w:rsidR="006C2F66" w:rsidRPr="006C2F66" w:rsidRDefault="006C2F66" w:rsidP="006C2F66">
            <w:r w:rsidRPr="006C2F66">
              <w:t>Обработка и анализ анкетных материалов.</w:t>
            </w:r>
          </w:p>
          <w:p w:rsidR="006C2F66" w:rsidRPr="006C2F66" w:rsidRDefault="006C2F66" w:rsidP="006C2F66"/>
        </w:tc>
        <w:tc>
          <w:tcPr>
            <w:tcW w:w="1276" w:type="dxa"/>
          </w:tcPr>
          <w:p w:rsidR="006C2F66" w:rsidRPr="006C2F66" w:rsidRDefault="006C2F66" w:rsidP="006C2F66">
            <w:pPr>
              <w:jc w:val="center"/>
            </w:pPr>
            <w:r w:rsidRPr="006C2F66">
              <w:t>Май</w:t>
            </w:r>
          </w:p>
          <w:p w:rsidR="006C2F66" w:rsidRPr="006C2F66" w:rsidRDefault="006C2F66" w:rsidP="006C2F66">
            <w:pPr>
              <w:jc w:val="center"/>
            </w:pPr>
            <w:r w:rsidRPr="006C2F66">
              <w:t>2025г.</w:t>
            </w:r>
          </w:p>
        </w:tc>
        <w:tc>
          <w:tcPr>
            <w:tcW w:w="1559" w:type="dxa"/>
          </w:tcPr>
          <w:p w:rsidR="006C2F66" w:rsidRPr="006C2F66" w:rsidRDefault="006C2F66" w:rsidP="006C2F66">
            <w:pPr>
              <w:rPr>
                <w:highlight w:val="yellow"/>
              </w:rPr>
            </w:pPr>
            <w:r w:rsidRPr="006C2F66">
              <w:t>МАУ ДО "Спектр"</w:t>
            </w:r>
          </w:p>
        </w:tc>
      </w:tr>
      <w:tr w:rsidR="006C2F66" w:rsidRPr="006C2F66" w:rsidTr="00054DF6">
        <w:tc>
          <w:tcPr>
            <w:tcW w:w="567" w:type="dxa"/>
          </w:tcPr>
          <w:p w:rsidR="006C2F66" w:rsidRPr="006C2F66" w:rsidRDefault="006C2F66" w:rsidP="006C2F66">
            <w:pPr>
              <w:jc w:val="center"/>
            </w:pPr>
            <w:r w:rsidRPr="006C2F66">
              <w:t>8.</w:t>
            </w:r>
          </w:p>
        </w:tc>
        <w:tc>
          <w:tcPr>
            <w:tcW w:w="4536" w:type="dxa"/>
          </w:tcPr>
          <w:p w:rsidR="006C2F66" w:rsidRPr="006C2F66" w:rsidRDefault="006C2F66" w:rsidP="006C2F66">
            <w:pPr>
              <w:rPr>
                <w:b/>
                <w:szCs w:val="28"/>
              </w:rPr>
            </w:pPr>
            <w:r w:rsidRPr="006C2F66">
              <w:rPr>
                <w:b/>
                <w:szCs w:val="28"/>
              </w:rPr>
              <w:t>Анализ работы РМО за 2024/2025 учебный год</w:t>
            </w:r>
          </w:p>
          <w:p w:rsidR="006C2F66" w:rsidRPr="006C2F66" w:rsidRDefault="006C2F66" w:rsidP="006C2F66">
            <w:pPr>
              <w:rPr>
                <w:b/>
                <w:szCs w:val="28"/>
              </w:rPr>
            </w:pPr>
            <w:r w:rsidRPr="006C2F66">
              <w:rPr>
                <w:szCs w:val="28"/>
              </w:rPr>
              <w:t>Цель: определение степени эффективности и уровня качества работы объединения за 2024/2025 учебный год.</w:t>
            </w:r>
          </w:p>
        </w:tc>
        <w:tc>
          <w:tcPr>
            <w:tcW w:w="1984" w:type="dxa"/>
          </w:tcPr>
          <w:p w:rsidR="006C2F66" w:rsidRPr="006C2F66" w:rsidRDefault="006C2F66" w:rsidP="006C2F66">
            <w:pPr>
              <w:rPr>
                <w:szCs w:val="28"/>
              </w:rPr>
            </w:pPr>
          </w:p>
        </w:tc>
        <w:tc>
          <w:tcPr>
            <w:tcW w:w="5387" w:type="dxa"/>
          </w:tcPr>
          <w:p w:rsidR="006C2F66" w:rsidRPr="006C2F66" w:rsidRDefault="006C2F66" w:rsidP="006C2F66">
            <w:r w:rsidRPr="006C2F66">
              <w:rPr>
                <w:szCs w:val="28"/>
              </w:rPr>
              <w:t>Анализ  основных направлений деятельности РМО.</w:t>
            </w:r>
          </w:p>
        </w:tc>
        <w:tc>
          <w:tcPr>
            <w:tcW w:w="1276" w:type="dxa"/>
          </w:tcPr>
          <w:p w:rsidR="006C2F66" w:rsidRPr="006C2F66" w:rsidRDefault="006C2F66" w:rsidP="006C2F66">
            <w:pPr>
              <w:jc w:val="center"/>
            </w:pPr>
            <w:r w:rsidRPr="006C2F66">
              <w:t>Май 2025г.</w:t>
            </w:r>
          </w:p>
        </w:tc>
        <w:tc>
          <w:tcPr>
            <w:tcW w:w="1559" w:type="dxa"/>
          </w:tcPr>
          <w:p w:rsidR="006C2F66" w:rsidRPr="006C2F66" w:rsidRDefault="006C2F66" w:rsidP="006C2F66">
            <w:r w:rsidRPr="006C2F66">
              <w:t>Руководитель РМО</w:t>
            </w:r>
          </w:p>
        </w:tc>
      </w:tr>
      <w:tr w:rsidR="006C2F66" w:rsidRPr="006C2F66" w:rsidTr="00054DF6">
        <w:tc>
          <w:tcPr>
            <w:tcW w:w="567" w:type="dxa"/>
          </w:tcPr>
          <w:p w:rsidR="006C2F66" w:rsidRPr="006C2F66" w:rsidRDefault="006C2F66" w:rsidP="006C2F66">
            <w:pPr>
              <w:jc w:val="center"/>
            </w:pPr>
            <w:r w:rsidRPr="006C2F66">
              <w:t>9.</w:t>
            </w:r>
          </w:p>
        </w:tc>
        <w:tc>
          <w:tcPr>
            <w:tcW w:w="4536" w:type="dxa"/>
          </w:tcPr>
          <w:p w:rsidR="006C2F66" w:rsidRPr="006C2F66" w:rsidRDefault="006C2F66" w:rsidP="006C2F66">
            <w:r w:rsidRPr="006C2F66">
              <w:rPr>
                <w:b/>
              </w:rPr>
              <w:t xml:space="preserve">Информирование о курсах повышения квалификации, профессиональных конкурсах, </w:t>
            </w:r>
            <w:proofErr w:type="spellStart"/>
            <w:r w:rsidRPr="006C2F66">
              <w:rPr>
                <w:b/>
              </w:rPr>
              <w:t>вебинарах</w:t>
            </w:r>
            <w:proofErr w:type="spellEnd"/>
            <w:r w:rsidRPr="006C2F66">
              <w:rPr>
                <w:b/>
              </w:rPr>
              <w:t xml:space="preserve"> и т.д.</w:t>
            </w:r>
          </w:p>
        </w:tc>
        <w:tc>
          <w:tcPr>
            <w:tcW w:w="1984" w:type="dxa"/>
          </w:tcPr>
          <w:p w:rsidR="006C2F66" w:rsidRPr="006C2F66" w:rsidRDefault="006C2F66" w:rsidP="006C2F66">
            <w:r w:rsidRPr="006C2F66">
              <w:t xml:space="preserve">Сообщение, </w:t>
            </w:r>
          </w:p>
          <w:p w:rsidR="006C2F66" w:rsidRPr="006C2F66" w:rsidRDefault="006C2F66" w:rsidP="006C2F66">
            <w:r w:rsidRPr="006C2F66">
              <w:t xml:space="preserve">консультация </w:t>
            </w:r>
          </w:p>
          <w:p w:rsidR="006C2F66" w:rsidRPr="006C2F66" w:rsidRDefault="006C2F66" w:rsidP="006C2F66"/>
        </w:tc>
        <w:tc>
          <w:tcPr>
            <w:tcW w:w="5387" w:type="dxa"/>
          </w:tcPr>
          <w:p w:rsidR="006C2F66" w:rsidRPr="006C2F66" w:rsidRDefault="006C2F66" w:rsidP="006C2F66">
            <w:r w:rsidRPr="006C2F66">
              <w:t xml:space="preserve">Информирование специалистов о курсах повышения квалификации, о возможности повышения профессионального мастерства посредством участия в профессиональных конкурсах, </w:t>
            </w:r>
            <w:proofErr w:type="spellStart"/>
            <w:r w:rsidRPr="006C2F66">
              <w:t>вебинарах</w:t>
            </w:r>
            <w:proofErr w:type="spellEnd"/>
            <w:r w:rsidRPr="006C2F66">
              <w:t>.</w:t>
            </w:r>
          </w:p>
        </w:tc>
        <w:tc>
          <w:tcPr>
            <w:tcW w:w="1276" w:type="dxa"/>
          </w:tcPr>
          <w:p w:rsidR="006C2F66" w:rsidRPr="006C2F66" w:rsidRDefault="006C2F66" w:rsidP="006C2F66">
            <w:pPr>
              <w:jc w:val="center"/>
            </w:pPr>
            <w:r w:rsidRPr="006C2F66">
              <w:t xml:space="preserve">В </w:t>
            </w:r>
            <w:proofErr w:type="spellStart"/>
            <w:r w:rsidRPr="006C2F66">
              <w:t>теч.года</w:t>
            </w:r>
            <w:proofErr w:type="spellEnd"/>
          </w:p>
        </w:tc>
        <w:tc>
          <w:tcPr>
            <w:tcW w:w="1559" w:type="dxa"/>
          </w:tcPr>
          <w:p w:rsidR="006C2F66" w:rsidRPr="006C2F66" w:rsidRDefault="006C2F66" w:rsidP="006C2F66">
            <w:pPr>
              <w:rPr>
                <w:highlight w:val="yellow"/>
              </w:rPr>
            </w:pPr>
            <w:r w:rsidRPr="006C2F66">
              <w:t>МАУ ДО "Спектр"</w:t>
            </w:r>
          </w:p>
        </w:tc>
      </w:tr>
      <w:tr w:rsidR="006C2F66" w:rsidRPr="006C2F66" w:rsidTr="00054DF6">
        <w:tc>
          <w:tcPr>
            <w:tcW w:w="567" w:type="dxa"/>
          </w:tcPr>
          <w:p w:rsidR="006C2F66" w:rsidRPr="006C2F66" w:rsidRDefault="006C2F66" w:rsidP="006C2F66">
            <w:pPr>
              <w:jc w:val="center"/>
            </w:pPr>
            <w:r w:rsidRPr="006C2F66">
              <w:t>10.</w:t>
            </w:r>
          </w:p>
        </w:tc>
        <w:tc>
          <w:tcPr>
            <w:tcW w:w="4536" w:type="dxa"/>
          </w:tcPr>
          <w:p w:rsidR="006C2F66" w:rsidRPr="006C2F66" w:rsidRDefault="006C2F66" w:rsidP="006C2F66">
            <w:pPr>
              <w:rPr>
                <w:b/>
                <w:szCs w:val="28"/>
              </w:rPr>
            </w:pPr>
            <w:r w:rsidRPr="006C2F66">
              <w:rPr>
                <w:b/>
                <w:szCs w:val="28"/>
              </w:rPr>
              <w:t>Консультирование специалистов в вопросах профессиональных затруднений по основным направлениям деятельности</w:t>
            </w:r>
          </w:p>
          <w:p w:rsidR="006C2F66" w:rsidRPr="006C2F66" w:rsidRDefault="006C2F66" w:rsidP="006C2F66">
            <w:pPr>
              <w:rPr>
                <w:szCs w:val="28"/>
              </w:rPr>
            </w:pPr>
            <w:r w:rsidRPr="006C2F66">
              <w:rPr>
                <w:szCs w:val="28"/>
              </w:rPr>
              <w:t>Цель: оказание методической помощи молодым специалистам и специалистам,  вновь вступившим  в должность учителя-логопеда, учителя-дефектолога; консультирование педагогов, испытывающих затруднения,  по основным направлениям профессиональной  деятельности.</w:t>
            </w:r>
          </w:p>
        </w:tc>
        <w:tc>
          <w:tcPr>
            <w:tcW w:w="1984" w:type="dxa"/>
          </w:tcPr>
          <w:p w:rsidR="006C2F66" w:rsidRPr="006C2F66" w:rsidRDefault="006C2F66" w:rsidP="006C2F66">
            <w:pPr>
              <w:rPr>
                <w:szCs w:val="28"/>
              </w:rPr>
            </w:pPr>
            <w:r w:rsidRPr="006C2F66">
              <w:rPr>
                <w:szCs w:val="28"/>
              </w:rPr>
              <w:t>Индивидуальные и групповые консультации</w:t>
            </w:r>
          </w:p>
          <w:p w:rsidR="006C2F66" w:rsidRPr="006C2F66" w:rsidRDefault="006C2F66" w:rsidP="006C2F66">
            <w:pPr>
              <w:rPr>
                <w:szCs w:val="28"/>
              </w:rPr>
            </w:pPr>
          </w:p>
          <w:p w:rsidR="006C2F66" w:rsidRPr="006C2F66" w:rsidRDefault="006C2F66" w:rsidP="006C2F66">
            <w:pPr>
              <w:ind w:firstLine="708"/>
              <w:rPr>
                <w:szCs w:val="28"/>
              </w:rPr>
            </w:pPr>
          </w:p>
        </w:tc>
        <w:tc>
          <w:tcPr>
            <w:tcW w:w="5387" w:type="dxa"/>
          </w:tcPr>
          <w:p w:rsidR="006C2F66" w:rsidRPr="006C2F66" w:rsidRDefault="006C2F66" w:rsidP="006C2F66"/>
          <w:p w:rsidR="006C2F66" w:rsidRPr="006C2F66" w:rsidRDefault="006C2F66" w:rsidP="006C2F66"/>
          <w:p w:rsidR="006C2F66" w:rsidRPr="006C2F66" w:rsidRDefault="006C2F66" w:rsidP="006C2F66"/>
          <w:p w:rsidR="006C2F66" w:rsidRPr="006C2F66" w:rsidRDefault="006C2F66" w:rsidP="006C2F66"/>
          <w:p w:rsidR="006C2F66" w:rsidRPr="006C2F66" w:rsidRDefault="006C2F66" w:rsidP="006C2F66"/>
          <w:p w:rsidR="006C2F66" w:rsidRPr="006C2F66" w:rsidRDefault="006C2F66" w:rsidP="006C2F66">
            <w:pPr>
              <w:jc w:val="center"/>
            </w:pPr>
          </w:p>
        </w:tc>
        <w:tc>
          <w:tcPr>
            <w:tcW w:w="1276" w:type="dxa"/>
          </w:tcPr>
          <w:p w:rsidR="006C2F66" w:rsidRPr="006C2F66" w:rsidRDefault="006C2F66" w:rsidP="006C2F66">
            <w:pPr>
              <w:jc w:val="center"/>
            </w:pPr>
          </w:p>
        </w:tc>
        <w:tc>
          <w:tcPr>
            <w:tcW w:w="1559" w:type="dxa"/>
          </w:tcPr>
          <w:p w:rsidR="006C2F66" w:rsidRPr="006C2F66" w:rsidRDefault="006C2F66" w:rsidP="006C2F66">
            <w:pPr>
              <w:rPr>
                <w:highlight w:val="yellow"/>
              </w:rPr>
            </w:pPr>
            <w:r w:rsidRPr="006C2F66">
              <w:t>МАУ ДО "Спектр"</w:t>
            </w:r>
          </w:p>
        </w:tc>
      </w:tr>
    </w:tbl>
    <w:p w:rsidR="00F64532" w:rsidRPr="006C2F66" w:rsidRDefault="00526E89" w:rsidP="00A3761A">
      <w:pPr>
        <w:rPr>
          <w:color w:val="C00000"/>
        </w:rPr>
      </w:pPr>
      <w:r w:rsidRPr="006C2F66">
        <w:rPr>
          <w:color w:val="C00000"/>
        </w:rPr>
        <w:tab/>
      </w:r>
    </w:p>
    <w:p w:rsidR="00F64532" w:rsidRPr="006C2F66" w:rsidRDefault="00F64532" w:rsidP="00A3761A">
      <w:pPr>
        <w:rPr>
          <w:color w:val="C00000"/>
        </w:rPr>
      </w:pPr>
    </w:p>
    <w:p w:rsidR="00F64532" w:rsidRPr="006C2F66" w:rsidRDefault="00C65B96" w:rsidP="00F64532">
      <w:r w:rsidRPr="006C2F66">
        <w:t xml:space="preserve">Руководитель РМО </w:t>
      </w:r>
      <w:r w:rsidR="0013646B" w:rsidRPr="006C2F66">
        <w:t>учителей-логопедов</w:t>
      </w:r>
      <w:r w:rsidR="00F64532" w:rsidRPr="006C2F66">
        <w:t xml:space="preserve"> и учителей-дефектологов</w:t>
      </w:r>
      <w:r w:rsidR="0013646B" w:rsidRPr="006C2F66">
        <w:t xml:space="preserve">  _______________________________________ </w:t>
      </w:r>
      <w:r w:rsidR="0044272B" w:rsidRPr="006C2F66">
        <w:t xml:space="preserve">А.Т. </w:t>
      </w:r>
      <w:r w:rsidR="00995010" w:rsidRPr="006C2F66">
        <w:t xml:space="preserve">Михайлова </w:t>
      </w:r>
    </w:p>
    <w:p w:rsidR="00F64532" w:rsidRPr="006C2F66" w:rsidRDefault="0028266D" w:rsidP="00F64532">
      <w:r w:rsidRPr="006C2F66">
        <w:rPr>
          <w:bCs/>
        </w:rPr>
        <w:t xml:space="preserve">СОГЛАСОВАНО:  </w:t>
      </w:r>
    </w:p>
    <w:p w:rsidR="00D85E81" w:rsidRPr="006C2F66" w:rsidRDefault="0028266D" w:rsidP="00F64532">
      <w:r w:rsidRPr="006C2F66">
        <w:rPr>
          <w:bCs/>
        </w:rPr>
        <w:t xml:space="preserve">Учитель-дефектолог </w:t>
      </w:r>
      <w:r w:rsidR="006C2F66" w:rsidRPr="006C2F66">
        <w:rPr>
          <w:bCs/>
        </w:rPr>
        <w:t>МАУ ДО "Спектр"</w:t>
      </w:r>
      <w:r w:rsidR="00F64532" w:rsidRPr="006C2F66">
        <w:rPr>
          <w:bCs/>
        </w:rPr>
        <w:t xml:space="preserve">, </w:t>
      </w:r>
      <w:r w:rsidR="0044272B" w:rsidRPr="006C2F66">
        <w:rPr>
          <w:szCs w:val="28"/>
        </w:rPr>
        <w:t>руководи</w:t>
      </w:r>
      <w:r w:rsidR="00F64532" w:rsidRPr="006C2F66">
        <w:rPr>
          <w:szCs w:val="28"/>
        </w:rPr>
        <w:t>тель ТПМПК</w:t>
      </w:r>
      <w:r w:rsidR="003B32E5" w:rsidRPr="006C2F66">
        <w:rPr>
          <w:bCs/>
        </w:rPr>
        <w:softHyphen/>
        <w:t>_________________________</w:t>
      </w:r>
      <w:r w:rsidRPr="006C2F66">
        <w:rPr>
          <w:bCs/>
        </w:rPr>
        <w:t xml:space="preserve">Л.Н. </w:t>
      </w:r>
      <w:proofErr w:type="spellStart"/>
      <w:r w:rsidRPr="006C2F66">
        <w:rPr>
          <w:bCs/>
        </w:rPr>
        <w:t>Совпенко</w:t>
      </w:r>
      <w:proofErr w:type="spellEnd"/>
    </w:p>
    <w:p w:rsidR="00505C1C" w:rsidRDefault="00380D5A" w:rsidP="00DE0E87">
      <w:pPr>
        <w:tabs>
          <w:tab w:val="left" w:pos="981"/>
        </w:tabs>
      </w:pPr>
      <w:bookmarkStart w:id="0" w:name="_GoBack"/>
      <w:bookmarkEnd w:id="0"/>
      <w:r>
        <w:tab/>
      </w:r>
    </w:p>
    <w:p w:rsidR="009A2335" w:rsidRDefault="009A2335" w:rsidP="00380D5A">
      <w:pPr>
        <w:tabs>
          <w:tab w:val="left" w:pos="981"/>
        </w:tabs>
      </w:pPr>
    </w:p>
    <w:p w:rsidR="009A2335" w:rsidRDefault="009A2335" w:rsidP="00380D5A">
      <w:pPr>
        <w:tabs>
          <w:tab w:val="left" w:pos="981"/>
        </w:tabs>
      </w:pPr>
    </w:p>
    <w:sectPr w:rsidR="009A2335" w:rsidSect="00A61917">
      <w:pgSz w:w="16838" w:h="11906" w:orient="landscape"/>
      <w:pgMar w:top="567" w:right="567" w:bottom="397" w:left="567" w:header="709" w:footer="709" w:gutter="0"/>
      <w:pgBorders w:display="firstPage"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238"/>
      </v:shape>
    </w:pict>
  </w:numPicBullet>
  <w:abstractNum w:abstractNumId="0" w15:restartNumberingAfterBreak="0">
    <w:nsid w:val="0BD51A07"/>
    <w:multiLevelType w:val="hybridMultilevel"/>
    <w:tmpl w:val="23864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D05B3"/>
    <w:multiLevelType w:val="hybridMultilevel"/>
    <w:tmpl w:val="98CA1582"/>
    <w:lvl w:ilvl="0" w:tplc="C39A7018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42E6CAC"/>
    <w:multiLevelType w:val="multilevel"/>
    <w:tmpl w:val="6206F26E"/>
    <w:lvl w:ilvl="0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68C2A8A"/>
    <w:multiLevelType w:val="hybridMultilevel"/>
    <w:tmpl w:val="F20AFB3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3C122D"/>
    <w:multiLevelType w:val="hybridMultilevel"/>
    <w:tmpl w:val="3662D6F4"/>
    <w:lvl w:ilvl="0" w:tplc="6F6CFF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9BE1051"/>
    <w:multiLevelType w:val="hybridMultilevel"/>
    <w:tmpl w:val="70526E70"/>
    <w:lvl w:ilvl="0" w:tplc="C39A7018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7271184"/>
    <w:multiLevelType w:val="hybridMultilevel"/>
    <w:tmpl w:val="6206F26E"/>
    <w:lvl w:ilvl="0" w:tplc="C39A7018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F6E1208"/>
    <w:multiLevelType w:val="multilevel"/>
    <w:tmpl w:val="01A20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E34358"/>
    <w:multiLevelType w:val="hybridMultilevel"/>
    <w:tmpl w:val="B1C0B680"/>
    <w:lvl w:ilvl="0" w:tplc="0419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EA73037"/>
    <w:multiLevelType w:val="hybridMultilevel"/>
    <w:tmpl w:val="61CC42F6"/>
    <w:lvl w:ilvl="0" w:tplc="577208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64FE2A93"/>
    <w:multiLevelType w:val="multilevel"/>
    <w:tmpl w:val="2462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623CE8"/>
    <w:multiLevelType w:val="multilevel"/>
    <w:tmpl w:val="88AEE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D54507"/>
    <w:multiLevelType w:val="multilevel"/>
    <w:tmpl w:val="D87C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7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24010E"/>
    <w:rsid w:val="00010141"/>
    <w:rsid w:val="00010FED"/>
    <w:rsid w:val="000138BF"/>
    <w:rsid w:val="00013DAE"/>
    <w:rsid w:val="00016BC7"/>
    <w:rsid w:val="000219F3"/>
    <w:rsid w:val="00027EFA"/>
    <w:rsid w:val="0003666E"/>
    <w:rsid w:val="000438B3"/>
    <w:rsid w:val="00054DF6"/>
    <w:rsid w:val="00056D14"/>
    <w:rsid w:val="00071180"/>
    <w:rsid w:val="0008749C"/>
    <w:rsid w:val="0009100F"/>
    <w:rsid w:val="00094D11"/>
    <w:rsid w:val="000A7E59"/>
    <w:rsid w:val="000B6942"/>
    <w:rsid w:val="000D0240"/>
    <w:rsid w:val="000F031A"/>
    <w:rsid w:val="000F4325"/>
    <w:rsid w:val="001005DA"/>
    <w:rsid w:val="0010086C"/>
    <w:rsid w:val="0010400B"/>
    <w:rsid w:val="00115E2C"/>
    <w:rsid w:val="001162BC"/>
    <w:rsid w:val="00122701"/>
    <w:rsid w:val="00123818"/>
    <w:rsid w:val="0013278E"/>
    <w:rsid w:val="0013646B"/>
    <w:rsid w:val="0014550E"/>
    <w:rsid w:val="00174F8C"/>
    <w:rsid w:val="00186E1D"/>
    <w:rsid w:val="001B3AED"/>
    <w:rsid w:val="001D7CFD"/>
    <w:rsid w:val="001E48F2"/>
    <w:rsid w:val="001F2520"/>
    <w:rsid w:val="0021254D"/>
    <w:rsid w:val="00224A43"/>
    <w:rsid w:val="00232B59"/>
    <w:rsid w:val="0024010E"/>
    <w:rsid w:val="00243139"/>
    <w:rsid w:val="00243582"/>
    <w:rsid w:val="00263FFF"/>
    <w:rsid w:val="00264BB8"/>
    <w:rsid w:val="00271623"/>
    <w:rsid w:val="0028266D"/>
    <w:rsid w:val="00291642"/>
    <w:rsid w:val="002917DB"/>
    <w:rsid w:val="002A380B"/>
    <w:rsid w:val="002B060A"/>
    <w:rsid w:val="002B4D9E"/>
    <w:rsid w:val="002B7871"/>
    <w:rsid w:val="002B7E70"/>
    <w:rsid w:val="002C51EB"/>
    <w:rsid w:val="002C592C"/>
    <w:rsid w:val="002C667D"/>
    <w:rsid w:val="002D088B"/>
    <w:rsid w:val="002D1880"/>
    <w:rsid w:val="002E1755"/>
    <w:rsid w:val="002E5D1A"/>
    <w:rsid w:val="002F1480"/>
    <w:rsid w:val="00323618"/>
    <w:rsid w:val="00331C0F"/>
    <w:rsid w:val="00336D9D"/>
    <w:rsid w:val="00340AAB"/>
    <w:rsid w:val="0035268C"/>
    <w:rsid w:val="003624CF"/>
    <w:rsid w:val="003627D7"/>
    <w:rsid w:val="00362D1F"/>
    <w:rsid w:val="00380D5A"/>
    <w:rsid w:val="00380F55"/>
    <w:rsid w:val="00384B4C"/>
    <w:rsid w:val="003856A4"/>
    <w:rsid w:val="00394EEC"/>
    <w:rsid w:val="003A3BAE"/>
    <w:rsid w:val="003B32E5"/>
    <w:rsid w:val="003B35A9"/>
    <w:rsid w:val="003D0D35"/>
    <w:rsid w:val="003D36DE"/>
    <w:rsid w:val="003D748F"/>
    <w:rsid w:val="003E0BC7"/>
    <w:rsid w:val="003F047C"/>
    <w:rsid w:val="003F051B"/>
    <w:rsid w:val="003F16B5"/>
    <w:rsid w:val="004114A7"/>
    <w:rsid w:val="004134FC"/>
    <w:rsid w:val="00426EE3"/>
    <w:rsid w:val="0044194E"/>
    <w:rsid w:val="0044272B"/>
    <w:rsid w:val="0045487B"/>
    <w:rsid w:val="00462447"/>
    <w:rsid w:val="00471F1C"/>
    <w:rsid w:val="004748AE"/>
    <w:rsid w:val="00475EA3"/>
    <w:rsid w:val="004808D8"/>
    <w:rsid w:val="00492198"/>
    <w:rsid w:val="00495FF4"/>
    <w:rsid w:val="004A548B"/>
    <w:rsid w:val="004B160C"/>
    <w:rsid w:val="004E7C41"/>
    <w:rsid w:val="004F47EB"/>
    <w:rsid w:val="004F6A95"/>
    <w:rsid w:val="00504F58"/>
    <w:rsid w:val="00505C1C"/>
    <w:rsid w:val="00506C65"/>
    <w:rsid w:val="00510C13"/>
    <w:rsid w:val="0051269E"/>
    <w:rsid w:val="00526E89"/>
    <w:rsid w:val="00527B81"/>
    <w:rsid w:val="0054076B"/>
    <w:rsid w:val="005440F7"/>
    <w:rsid w:val="00550AA8"/>
    <w:rsid w:val="0055173A"/>
    <w:rsid w:val="00571592"/>
    <w:rsid w:val="00583C1A"/>
    <w:rsid w:val="00586DF5"/>
    <w:rsid w:val="0059238C"/>
    <w:rsid w:val="00597F7D"/>
    <w:rsid w:val="005A6C20"/>
    <w:rsid w:val="005A7833"/>
    <w:rsid w:val="005C1626"/>
    <w:rsid w:val="005C6BCC"/>
    <w:rsid w:val="005D2077"/>
    <w:rsid w:val="005F6F87"/>
    <w:rsid w:val="00605BFB"/>
    <w:rsid w:val="00612A1A"/>
    <w:rsid w:val="006133C1"/>
    <w:rsid w:val="00614B72"/>
    <w:rsid w:val="00620A35"/>
    <w:rsid w:val="00623D50"/>
    <w:rsid w:val="00662363"/>
    <w:rsid w:val="006A4922"/>
    <w:rsid w:val="006A7667"/>
    <w:rsid w:val="006B4035"/>
    <w:rsid w:val="006C2DAC"/>
    <w:rsid w:val="006C2F66"/>
    <w:rsid w:val="006C511D"/>
    <w:rsid w:val="006D17B3"/>
    <w:rsid w:val="006E1E65"/>
    <w:rsid w:val="006F4D05"/>
    <w:rsid w:val="006F738A"/>
    <w:rsid w:val="00705B3C"/>
    <w:rsid w:val="00724C78"/>
    <w:rsid w:val="0072767B"/>
    <w:rsid w:val="00730772"/>
    <w:rsid w:val="00732A46"/>
    <w:rsid w:val="007461AE"/>
    <w:rsid w:val="00760CA1"/>
    <w:rsid w:val="00760E75"/>
    <w:rsid w:val="00783505"/>
    <w:rsid w:val="007A3B1D"/>
    <w:rsid w:val="007A5C4D"/>
    <w:rsid w:val="007B1C29"/>
    <w:rsid w:val="007C5E39"/>
    <w:rsid w:val="007D1F94"/>
    <w:rsid w:val="007D7D23"/>
    <w:rsid w:val="007E0A81"/>
    <w:rsid w:val="007F0680"/>
    <w:rsid w:val="007F4C4D"/>
    <w:rsid w:val="0081683D"/>
    <w:rsid w:val="008345AD"/>
    <w:rsid w:val="008474B5"/>
    <w:rsid w:val="00851751"/>
    <w:rsid w:val="008670D8"/>
    <w:rsid w:val="00894B85"/>
    <w:rsid w:val="008B3B22"/>
    <w:rsid w:val="008B6A22"/>
    <w:rsid w:val="008C05F1"/>
    <w:rsid w:val="008C3168"/>
    <w:rsid w:val="008D1BD1"/>
    <w:rsid w:val="008E2001"/>
    <w:rsid w:val="008E7D6E"/>
    <w:rsid w:val="008F516A"/>
    <w:rsid w:val="008F6275"/>
    <w:rsid w:val="00914AD8"/>
    <w:rsid w:val="00915C25"/>
    <w:rsid w:val="0091709A"/>
    <w:rsid w:val="0093133E"/>
    <w:rsid w:val="0093691B"/>
    <w:rsid w:val="00943C30"/>
    <w:rsid w:val="009572DA"/>
    <w:rsid w:val="00964CCB"/>
    <w:rsid w:val="0097008F"/>
    <w:rsid w:val="00971A88"/>
    <w:rsid w:val="00984853"/>
    <w:rsid w:val="009877C0"/>
    <w:rsid w:val="00995010"/>
    <w:rsid w:val="009A2335"/>
    <w:rsid w:val="009B19EF"/>
    <w:rsid w:val="009C1FFB"/>
    <w:rsid w:val="009C3D40"/>
    <w:rsid w:val="00A0321E"/>
    <w:rsid w:val="00A03C06"/>
    <w:rsid w:val="00A108C0"/>
    <w:rsid w:val="00A14400"/>
    <w:rsid w:val="00A22107"/>
    <w:rsid w:val="00A36A1E"/>
    <w:rsid w:val="00A3761A"/>
    <w:rsid w:val="00A47CDA"/>
    <w:rsid w:val="00A61917"/>
    <w:rsid w:val="00A90540"/>
    <w:rsid w:val="00A90ED3"/>
    <w:rsid w:val="00A95662"/>
    <w:rsid w:val="00A972E8"/>
    <w:rsid w:val="00AB2C00"/>
    <w:rsid w:val="00AE526F"/>
    <w:rsid w:val="00AE6DBD"/>
    <w:rsid w:val="00AF03E0"/>
    <w:rsid w:val="00B0220D"/>
    <w:rsid w:val="00B108AC"/>
    <w:rsid w:val="00B165A9"/>
    <w:rsid w:val="00B261A1"/>
    <w:rsid w:val="00B31FC5"/>
    <w:rsid w:val="00B320A3"/>
    <w:rsid w:val="00B35E52"/>
    <w:rsid w:val="00B36EF0"/>
    <w:rsid w:val="00B60410"/>
    <w:rsid w:val="00B638FA"/>
    <w:rsid w:val="00B71B86"/>
    <w:rsid w:val="00B83DAC"/>
    <w:rsid w:val="00B9346D"/>
    <w:rsid w:val="00BB0E08"/>
    <w:rsid w:val="00BB2EB4"/>
    <w:rsid w:val="00BC0FF1"/>
    <w:rsid w:val="00BC1D70"/>
    <w:rsid w:val="00BC46B0"/>
    <w:rsid w:val="00BC593D"/>
    <w:rsid w:val="00BE35B0"/>
    <w:rsid w:val="00BF6BFE"/>
    <w:rsid w:val="00C04885"/>
    <w:rsid w:val="00C1054A"/>
    <w:rsid w:val="00C17CF6"/>
    <w:rsid w:val="00C43A8C"/>
    <w:rsid w:val="00C4563C"/>
    <w:rsid w:val="00C52B0B"/>
    <w:rsid w:val="00C535D3"/>
    <w:rsid w:val="00C55920"/>
    <w:rsid w:val="00C56BED"/>
    <w:rsid w:val="00C65B96"/>
    <w:rsid w:val="00C65D77"/>
    <w:rsid w:val="00C77507"/>
    <w:rsid w:val="00C9130A"/>
    <w:rsid w:val="00CC2E30"/>
    <w:rsid w:val="00CD287B"/>
    <w:rsid w:val="00CD5C76"/>
    <w:rsid w:val="00CE7AE1"/>
    <w:rsid w:val="00CF77F3"/>
    <w:rsid w:val="00D052DB"/>
    <w:rsid w:val="00D3181F"/>
    <w:rsid w:val="00D64001"/>
    <w:rsid w:val="00D70169"/>
    <w:rsid w:val="00D822DD"/>
    <w:rsid w:val="00D85167"/>
    <w:rsid w:val="00D85E81"/>
    <w:rsid w:val="00D877FA"/>
    <w:rsid w:val="00DA1F06"/>
    <w:rsid w:val="00DA7171"/>
    <w:rsid w:val="00DC7B8C"/>
    <w:rsid w:val="00DD08FC"/>
    <w:rsid w:val="00DD4ED5"/>
    <w:rsid w:val="00DE0E87"/>
    <w:rsid w:val="00DE7794"/>
    <w:rsid w:val="00E00451"/>
    <w:rsid w:val="00E018C4"/>
    <w:rsid w:val="00E03F4A"/>
    <w:rsid w:val="00E05F58"/>
    <w:rsid w:val="00E2152B"/>
    <w:rsid w:val="00E22E17"/>
    <w:rsid w:val="00E317F6"/>
    <w:rsid w:val="00E35E48"/>
    <w:rsid w:val="00E52643"/>
    <w:rsid w:val="00E61035"/>
    <w:rsid w:val="00E66211"/>
    <w:rsid w:val="00E758EF"/>
    <w:rsid w:val="00E80875"/>
    <w:rsid w:val="00E869AD"/>
    <w:rsid w:val="00E90678"/>
    <w:rsid w:val="00EB4B94"/>
    <w:rsid w:val="00EB518C"/>
    <w:rsid w:val="00F141A0"/>
    <w:rsid w:val="00F17D69"/>
    <w:rsid w:val="00F2019C"/>
    <w:rsid w:val="00F2602E"/>
    <w:rsid w:val="00F31526"/>
    <w:rsid w:val="00F42AD6"/>
    <w:rsid w:val="00F4413F"/>
    <w:rsid w:val="00F50ED1"/>
    <w:rsid w:val="00F55A80"/>
    <w:rsid w:val="00F64532"/>
    <w:rsid w:val="00F8124C"/>
    <w:rsid w:val="00F943CA"/>
    <w:rsid w:val="00F946BF"/>
    <w:rsid w:val="00F97DC9"/>
    <w:rsid w:val="00FA17E1"/>
    <w:rsid w:val="00FA4345"/>
    <w:rsid w:val="00FA45C9"/>
    <w:rsid w:val="00FB2897"/>
    <w:rsid w:val="00FD5EB0"/>
    <w:rsid w:val="00FF0E5B"/>
    <w:rsid w:val="00FF7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4DF3140"/>
  <w15:docId w15:val="{D4E5AB92-93F5-48BC-BD21-92E96036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80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55A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D5EB0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FD5EB0"/>
    <w:rPr>
      <w:b/>
      <w:bCs/>
    </w:rPr>
  </w:style>
  <w:style w:type="paragraph" w:customStyle="1" w:styleId="a6">
    <w:name w:val="a"/>
    <w:basedOn w:val="a"/>
    <w:rsid w:val="00FD5EB0"/>
    <w:pPr>
      <w:spacing w:before="100" w:beforeAutospacing="1" w:after="100" w:afterAutospacing="1"/>
    </w:pPr>
  </w:style>
  <w:style w:type="character" w:customStyle="1" w:styleId="c1">
    <w:name w:val="c1"/>
    <w:basedOn w:val="a0"/>
    <w:rsid w:val="00F4413F"/>
  </w:style>
  <w:style w:type="character" w:styleId="a7">
    <w:name w:val="Emphasis"/>
    <w:uiPriority w:val="20"/>
    <w:qFormat/>
    <w:rsid w:val="00C17CF6"/>
    <w:rPr>
      <w:i/>
      <w:iCs/>
    </w:rPr>
  </w:style>
  <w:style w:type="character" w:styleId="a8">
    <w:name w:val="Hyperlink"/>
    <w:uiPriority w:val="99"/>
    <w:unhideWhenUsed/>
    <w:rsid w:val="00492198"/>
    <w:rPr>
      <w:color w:val="0D89C7"/>
      <w:u w:val="single"/>
    </w:rPr>
  </w:style>
  <w:style w:type="character" w:styleId="a9">
    <w:name w:val="FollowedHyperlink"/>
    <w:rsid w:val="00760CA1"/>
    <w:rPr>
      <w:color w:val="800080"/>
      <w:u w:val="single"/>
    </w:rPr>
  </w:style>
  <w:style w:type="paragraph" w:styleId="aa">
    <w:name w:val="No Spacing"/>
    <w:link w:val="ab"/>
    <w:uiPriority w:val="1"/>
    <w:qFormat/>
    <w:rsid w:val="00A0321E"/>
    <w:rPr>
      <w:rFonts w:ascii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A0321E"/>
    <w:rPr>
      <w:rFonts w:ascii="Calibri" w:hAnsi="Calibri"/>
      <w:sz w:val="22"/>
      <w:szCs w:val="22"/>
      <w:lang w:val="ru-RU" w:eastAsia="en-US" w:bidi="ar-SA"/>
    </w:rPr>
  </w:style>
  <w:style w:type="paragraph" w:styleId="ac">
    <w:name w:val="Balloon Text"/>
    <w:basedOn w:val="a"/>
    <w:link w:val="ad"/>
    <w:rsid w:val="00A032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A0321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95FF4"/>
  </w:style>
  <w:style w:type="paragraph" w:customStyle="1" w:styleId="Default">
    <w:name w:val="Default"/>
    <w:rsid w:val="00B9346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e">
    <w:name w:val="List Paragraph"/>
    <w:basedOn w:val="a"/>
    <w:uiPriority w:val="34"/>
    <w:qFormat/>
    <w:rsid w:val="00DE779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5A80"/>
    <w:rPr>
      <w:b/>
      <w:bCs/>
      <w:kern w:val="36"/>
      <w:sz w:val="48"/>
      <w:szCs w:val="48"/>
    </w:rPr>
  </w:style>
  <w:style w:type="paragraph" w:styleId="af">
    <w:name w:val="Subtitle"/>
    <w:basedOn w:val="a"/>
    <w:next w:val="a"/>
    <w:link w:val="af0"/>
    <w:qFormat/>
    <w:rsid w:val="00894B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894B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4">
    <w:name w:val="c4"/>
    <w:basedOn w:val="a0"/>
    <w:rsid w:val="00DA1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2279">
          <w:marLeft w:val="0"/>
          <w:marRight w:val="0"/>
          <w:marTop w:val="0"/>
          <w:marBottom w:val="0"/>
          <w:divBdr>
            <w:top w:val="none" w:sz="0" w:space="0" w:color="3399CC"/>
            <w:left w:val="none" w:sz="0" w:space="0" w:color="3399CC"/>
            <w:bottom w:val="none" w:sz="0" w:space="0" w:color="3399CC"/>
            <w:right w:val="none" w:sz="0" w:space="0" w:color="3399CC"/>
          </w:divBdr>
          <w:divsChild>
            <w:div w:id="130750907">
              <w:marLeft w:val="0"/>
              <w:marRight w:val="0"/>
              <w:marTop w:val="0"/>
              <w:marBottom w:val="0"/>
              <w:divBdr>
                <w:top w:val="none" w:sz="0" w:space="0" w:color="3399CC"/>
                <w:left w:val="none" w:sz="0" w:space="0" w:color="3399CC"/>
                <w:bottom w:val="none" w:sz="0" w:space="0" w:color="3399CC"/>
                <w:right w:val="none" w:sz="0" w:space="0" w:color="3399CC"/>
              </w:divBdr>
            </w:div>
            <w:div w:id="878080817">
              <w:marLeft w:val="0"/>
              <w:marRight w:val="0"/>
              <w:marTop w:val="0"/>
              <w:marBottom w:val="0"/>
              <w:divBdr>
                <w:top w:val="none" w:sz="0" w:space="0" w:color="3399CC"/>
                <w:left w:val="none" w:sz="0" w:space="0" w:color="3399CC"/>
                <w:bottom w:val="none" w:sz="0" w:space="0" w:color="3399CC"/>
                <w:right w:val="none" w:sz="0" w:space="0" w:color="3399CC"/>
              </w:divBdr>
            </w:div>
          </w:divsChild>
        </w:div>
      </w:divsChild>
    </w:div>
    <w:div w:id="10286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97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2892FC"/>
            <w:bottom w:val="none" w:sz="0" w:space="0" w:color="auto"/>
            <w:right w:val="single" w:sz="6" w:space="0" w:color="2892FC"/>
          </w:divBdr>
          <w:divsChild>
            <w:div w:id="11704875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2308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2892FC"/>
                        <w:left w:val="double" w:sz="6" w:space="0" w:color="2892FC"/>
                        <w:bottom w:val="double" w:sz="6" w:space="0" w:color="2892FC"/>
                        <w:right w:val="double" w:sz="6" w:space="0" w:color="2892FC"/>
                      </w:divBdr>
                      <w:divsChild>
                        <w:div w:id="206256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6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60B4B-73D0-4495-B25A-5701002BF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5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методического объединения  учителей – логопедов образовательных учреждений</vt:lpstr>
    </vt:vector>
  </TitlesOfParts>
  <Company>Hewlett-Packard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методического объединения  учителей – логопедов образовательных учреждений</dc:title>
  <dc:creator>Александр</dc:creator>
  <cp:lastModifiedBy>Admin</cp:lastModifiedBy>
  <cp:revision>28</cp:revision>
  <cp:lastPrinted>2014-09-22T06:37:00Z</cp:lastPrinted>
  <dcterms:created xsi:type="dcterms:W3CDTF">2019-11-13T04:57:00Z</dcterms:created>
  <dcterms:modified xsi:type="dcterms:W3CDTF">2025-06-05T07:14:00Z</dcterms:modified>
</cp:coreProperties>
</file>