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2D42" w:rsidRPr="007A5ACF" w:rsidRDefault="00501D0F" w:rsidP="007A5ACF">
      <w:pPr>
        <w:spacing w:after="0" w:line="240" w:lineRule="auto"/>
        <w:rPr>
          <w:rFonts w:ascii="Times New Roman" w:hAnsi="Times New Roman" w:cs="Times New Roman"/>
          <w:b/>
          <w:i/>
          <w:sz w:val="32"/>
          <w:szCs w:val="32"/>
          <w:u w:val="single"/>
        </w:rPr>
      </w:pPr>
      <w:r w:rsidRPr="007A5ACF">
        <w:rPr>
          <w:rFonts w:ascii="Times New Roman" w:hAnsi="Times New Roman" w:cs="Times New Roman"/>
          <w:b/>
          <w:i/>
          <w:sz w:val="32"/>
          <w:szCs w:val="32"/>
          <w:u w:val="single"/>
        </w:rPr>
        <w:t>Организация наставничества в образовательной организации</w:t>
      </w:r>
    </w:p>
    <w:p w:rsidR="00501D0F" w:rsidRPr="007A5ACF" w:rsidRDefault="00501D0F" w:rsidP="007A5A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E3B64" w:rsidRDefault="001E3B64" w:rsidP="007A5A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Добрый день уважаемые коллеги!</w:t>
      </w:r>
    </w:p>
    <w:p w:rsidR="001E3B64" w:rsidRDefault="001E3B64" w:rsidP="007A5A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ФГОС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профстандартах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педагога прописаны требования к педагогу. </w:t>
      </w:r>
    </w:p>
    <w:p w:rsidR="00501D0F" w:rsidRPr="007A5ACF" w:rsidRDefault="001E3B64" w:rsidP="007A5A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Указом </w:t>
      </w:r>
      <w:r w:rsidR="00501D0F" w:rsidRPr="007A5ACF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Президента</w:t>
      </w:r>
      <w:proofErr w:type="gramEnd"/>
      <w:r w:rsidR="00501D0F" w:rsidRPr="007A5ACF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РФ от 21 июля 2020 года № 474 «О национальных целях развития Российской федерации на период до 2030 года» и задач национального проекта «Образование»,</w:t>
      </w:r>
      <w:r w:rsidR="00501D0F" w:rsidRPr="007A5AC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определено вхождение России в то</w:t>
      </w:r>
      <w:r w:rsidR="002F2902" w:rsidRPr="007A5ACF">
        <w:rPr>
          <w:rFonts w:ascii="Times New Roman" w:hAnsi="Times New Roman" w:cs="Times New Roman"/>
          <w:sz w:val="28"/>
          <w:szCs w:val="28"/>
        </w:rPr>
        <w:t xml:space="preserve">п-10 стран мира по качеству образования. </w:t>
      </w:r>
    </w:p>
    <w:p w:rsidR="002F2902" w:rsidRPr="007A5ACF" w:rsidRDefault="002F2902" w:rsidP="007A5A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5ACF">
        <w:rPr>
          <w:rFonts w:ascii="Times New Roman" w:hAnsi="Times New Roman" w:cs="Times New Roman"/>
          <w:sz w:val="28"/>
          <w:szCs w:val="28"/>
        </w:rPr>
        <w:t>В связи с</w:t>
      </w:r>
      <w:r w:rsidR="004A50B0" w:rsidRPr="007A5ACF">
        <w:rPr>
          <w:rFonts w:ascii="Times New Roman" w:hAnsi="Times New Roman" w:cs="Times New Roman"/>
          <w:sz w:val="28"/>
          <w:szCs w:val="28"/>
        </w:rPr>
        <w:t xml:space="preserve"> </w:t>
      </w:r>
      <w:r w:rsidRPr="007A5ACF">
        <w:rPr>
          <w:rFonts w:ascii="Times New Roman" w:hAnsi="Times New Roman" w:cs="Times New Roman"/>
          <w:sz w:val="28"/>
          <w:szCs w:val="28"/>
        </w:rPr>
        <w:t>этим, ка</w:t>
      </w:r>
      <w:r w:rsidR="004A50B0" w:rsidRPr="007A5ACF">
        <w:rPr>
          <w:rFonts w:ascii="Times New Roman" w:hAnsi="Times New Roman" w:cs="Times New Roman"/>
          <w:sz w:val="28"/>
          <w:szCs w:val="28"/>
        </w:rPr>
        <w:t xml:space="preserve">к один из путей решения </w:t>
      </w:r>
      <w:r w:rsidR="001E3B64">
        <w:rPr>
          <w:rFonts w:ascii="Times New Roman" w:hAnsi="Times New Roman" w:cs="Times New Roman"/>
          <w:sz w:val="28"/>
          <w:szCs w:val="28"/>
        </w:rPr>
        <w:t>поставленной задачи</w:t>
      </w:r>
      <w:r w:rsidRPr="007A5AC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4A50B0" w:rsidRPr="007A5ACF">
        <w:rPr>
          <w:rFonts w:ascii="Times New Roman" w:hAnsi="Times New Roman" w:cs="Times New Roman"/>
          <w:b/>
          <w:i/>
          <w:sz w:val="28"/>
          <w:szCs w:val="28"/>
          <w:u w:val="single"/>
        </w:rPr>
        <w:t>Минпросвещения</w:t>
      </w:r>
      <w:proofErr w:type="spellEnd"/>
      <w:r w:rsidR="004A50B0" w:rsidRPr="007A5ACF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Российской Федерации разработало Методические рекомендации по внедрению целевой модели наставничества,</w:t>
      </w:r>
      <w:r w:rsidR="004A50B0" w:rsidRPr="007A5ACF">
        <w:rPr>
          <w:rFonts w:ascii="Times New Roman" w:hAnsi="Times New Roman" w:cs="Times New Roman"/>
          <w:sz w:val="28"/>
          <w:szCs w:val="28"/>
        </w:rPr>
        <w:t xml:space="preserve"> в которой отразились различные формы взаимодействия между участниками образовательного процесса.</w:t>
      </w:r>
    </w:p>
    <w:p w:rsidR="00237B4E" w:rsidRPr="007A5ACF" w:rsidRDefault="00237B4E" w:rsidP="007A5A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5ACF">
        <w:rPr>
          <w:rFonts w:ascii="Times New Roman" w:hAnsi="Times New Roman" w:cs="Times New Roman"/>
          <w:sz w:val="28"/>
          <w:szCs w:val="28"/>
        </w:rPr>
        <w:t>В начале своего педагогического пути новым специалистам часто требуется помощь и руководство опытных коллег.</w:t>
      </w:r>
    </w:p>
    <w:p w:rsidR="00237B4E" w:rsidRPr="007A5ACF" w:rsidRDefault="00237B4E" w:rsidP="007A5A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5ACF">
        <w:rPr>
          <w:rFonts w:ascii="Times New Roman" w:hAnsi="Times New Roman" w:cs="Times New Roman"/>
          <w:sz w:val="28"/>
          <w:szCs w:val="28"/>
        </w:rPr>
        <w:t xml:space="preserve">Сегодня я расскажу о роли и значимости наставничества, разберем преимущества и разновидности, как в отношении учителей, так и </w:t>
      </w:r>
      <w:proofErr w:type="gramStart"/>
      <w:r w:rsidRPr="007A5ACF">
        <w:rPr>
          <w:rFonts w:ascii="Times New Roman" w:hAnsi="Times New Roman" w:cs="Times New Roman"/>
          <w:sz w:val="28"/>
          <w:szCs w:val="28"/>
        </w:rPr>
        <w:t>к контексте</w:t>
      </w:r>
      <w:proofErr w:type="gramEnd"/>
      <w:r w:rsidRPr="007A5ACF">
        <w:rPr>
          <w:rFonts w:ascii="Times New Roman" w:hAnsi="Times New Roman" w:cs="Times New Roman"/>
          <w:sz w:val="28"/>
          <w:szCs w:val="28"/>
        </w:rPr>
        <w:t xml:space="preserve"> заботы о школьниках. </w:t>
      </w:r>
    </w:p>
    <w:p w:rsidR="00237B4E" w:rsidRPr="007A5ACF" w:rsidRDefault="00237B4E" w:rsidP="007A5A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5ACF">
        <w:rPr>
          <w:rFonts w:ascii="Times New Roman" w:hAnsi="Times New Roman" w:cs="Times New Roman"/>
          <w:sz w:val="28"/>
          <w:szCs w:val="28"/>
        </w:rPr>
        <w:t>Что же такое наставничество в школе?</w:t>
      </w:r>
    </w:p>
    <w:p w:rsidR="00237B4E" w:rsidRPr="007A5ACF" w:rsidRDefault="00237B4E" w:rsidP="007A5A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5ACF">
        <w:rPr>
          <w:rFonts w:ascii="Times New Roman" w:hAnsi="Times New Roman" w:cs="Times New Roman"/>
          <w:sz w:val="28"/>
          <w:szCs w:val="28"/>
        </w:rPr>
        <w:t xml:space="preserve">Это процесс сопровождения и поддержки начинающих педагогов более квалифицированными преподавателями. Реализуется </w:t>
      </w:r>
      <w:r w:rsidR="00C900B9" w:rsidRPr="007A5ACF">
        <w:rPr>
          <w:rFonts w:ascii="Times New Roman" w:hAnsi="Times New Roman" w:cs="Times New Roman"/>
          <w:sz w:val="28"/>
          <w:szCs w:val="28"/>
        </w:rPr>
        <w:t>для развития и повышения</w:t>
      </w:r>
      <w:r w:rsidRPr="007A5ACF">
        <w:rPr>
          <w:rFonts w:ascii="Times New Roman" w:hAnsi="Times New Roman" w:cs="Times New Roman"/>
          <w:sz w:val="28"/>
          <w:szCs w:val="28"/>
        </w:rPr>
        <w:t xml:space="preserve"> профессиональных навыков у новичков в школьном коллективе. Цель этой системы состоит в том, чтобы помочь им разобраться в рабочих задачах, возникающих сложностях в учебно-воспитательном процессе, а также стимулировать их служебное развитие и рост.</w:t>
      </w:r>
    </w:p>
    <w:p w:rsidR="00E07731" w:rsidRPr="007A5ACF" w:rsidRDefault="00E07731" w:rsidP="007A5A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5ACF">
        <w:rPr>
          <w:rFonts w:ascii="Times New Roman" w:hAnsi="Times New Roman" w:cs="Times New Roman"/>
          <w:sz w:val="28"/>
          <w:szCs w:val="28"/>
        </w:rPr>
        <w:t xml:space="preserve">В рамках программы участники получают конкретные </w:t>
      </w:r>
      <w:r w:rsidR="001F22BE" w:rsidRPr="007A5ACF">
        <w:rPr>
          <w:rFonts w:ascii="Times New Roman" w:hAnsi="Times New Roman" w:cs="Times New Roman"/>
          <w:sz w:val="28"/>
          <w:szCs w:val="28"/>
        </w:rPr>
        <w:t xml:space="preserve">рекомендации, делятся своими проблемами, советуются с опытными коллегами. Наставники проводят различные </w:t>
      </w:r>
      <w:r w:rsidR="003D26F3">
        <w:rPr>
          <w:rFonts w:ascii="Times New Roman" w:hAnsi="Times New Roman" w:cs="Times New Roman"/>
          <w:sz w:val="28"/>
          <w:szCs w:val="28"/>
        </w:rPr>
        <w:t>мероприятия</w:t>
      </w:r>
      <w:r w:rsidR="001F22BE" w:rsidRPr="007A5ACF">
        <w:rPr>
          <w:rFonts w:ascii="Times New Roman" w:hAnsi="Times New Roman" w:cs="Times New Roman"/>
          <w:sz w:val="28"/>
          <w:szCs w:val="28"/>
        </w:rPr>
        <w:t>, содействуют в разработке учебных материалов и проведении уроков.</w:t>
      </w:r>
    </w:p>
    <w:p w:rsidR="001F22BE" w:rsidRPr="007A5ACF" w:rsidRDefault="001F22BE" w:rsidP="007A5A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5ACF">
        <w:rPr>
          <w:rFonts w:ascii="Times New Roman" w:hAnsi="Times New Roman" w:cs="Times New Roman"/>
          <w:sz w:val="28"/>
          <w:szCs w:val="28"/>
        </w:rPr>
        <w:t xml:space="preserve">Наставничество в школе играет важную роль в повышении профессионализма и повышении качества образования. </w:t>
      </w:r>
    </w:p>
    <w:p w:rsidR="001F22BE" w:rsidRPr="007A5ACF" w:rsidRDefault="001F22BE" w:rsidP="007A5A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5ACF">
        <w:rPr>
          <w:rFonts w:ascii="Times New Roman" w:hAnsi="Times New Roman" w:cs="Times New Roman"/>
          <w:sz w:val="28"/>
          <w:szCs w:val="28"/>
        </w:rPr>
        <w:t>Оно способствует сохранению опыта и передаче его новому поколению учителей, а также создает благоприятную атмосферу сотрудничества и взаимовыручки.</w:t>
      </w:r>
    </w:p>
    <w:p w:rsidR="001F22BE" w:rsidRPr="007A5ACF" w:rsidRDefault="001F22BE" w:rsidP="007A5A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5ACF">
        <w:rPr>
          <w:rFonts w:ascii="Times New Roman" w:hAnsi="Times New Roman" w:cs="Times New Roman"/>
          <w:sz w:val="28"/>
          <w:szCs w:val="28"/>
        </w:rPr>
        <w:t xml:space="preserve">Одна из главных его задач – </w:t>
      </w:r>
      <w:r w:rsidR="00CA0BA0">
        <w:rPr>
          <w:rFonts w:ascii="Times New Roman" w:hAnsi="Times New Roman" w:cs="Times New Roman"/>
          <w:sz w:val="28"/>
          <w:szCs w:val="28"/>
        </w:rPr>
        <w:t xml:space="preserve">сопровождения </w:t>
      </w:r>
      <w:r w:rsidR="003D26F3">
        <w:rPr>
          <w:rFonts w:ascii="Times New Roman" w:hAnsi="Times New Roman" w:cs="Times New Roman"/>
          <w:sz w:val="28"/>
          <w:szCs w:val="28"/>
        </w:rPr>
        <w:t>молодого педагога</w:t>
      </w:r>
      <w:r w:rsidRPr="007A5ACF">
        <w:rPr>
          <w:rFonts w:ascii="Times New Roman" w:hAnsi="Times New Roman" w:cs="Times New Roman"/>
          <w:sz w:val="28"/>
          <w:szCs w:val="28"/>
        </w:rPr>
        <w:t xml:space="preserve">. Они делятся своим опытом, передают знания, которые используются начинающими работниками, чтобы рационально организовать учебный процесс, разработать планы уроков, создать </w:t>
      </w:r>
      <w:proofErr w:type="gramStart"/>
      <w:r w:rsidRPr="007A5ACF">
        <w:rPr>
          <w:rFonts w:ascii="Times New Roman" w:hAnsi="Times New Roman" w:cs="Times New Roman"/>
          <w:sz w:val="28"/>
          <w:szCs w:val="28"/>
        </w:rPr>
        <w:t>поддерживающую  учебную</w:t>
      </w:r>
      <w:proofErr w:type="gramEnd"/>
      <w:r w:rsidRPr="007A5ACF">
        <w:rPr>
          <w:rFonts w:ascii="Times New Roman" w:hAnsi="Times New Roman" w:cs="Times New Roman"/>
          <w:sz w:val="28"/>
          <w:szCs w:val="28"/>
        </w:rPr>
        <w:t xml:space="preserve"> среду.</w:t>
      </w:r>
    </w:p>
    <w:p w:rsidR="006D14B0" w:rsidRPr="007A5ACF" w:rsidRDefault="006D14B0" w:rsidP="007A5A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5ACF">
        <w:rPr>
          <w:rFonts w:ascii="Times New Roman" w:hAnsi="Times New Roman" w:cs="Times New Roman"/>
          <w:sz w:val="28"/>
          <w:szCs w:val="28"/>
        </w:rPr>
        <w:t>Другая важная задача – помощь новичкам в построении уважительных и продуктивных отношений с коллегами, администрацией и родителями.</w:t>
      </w:r>
    </w:p>
    <w:p w:rsidR="006D14B0" w:rsidRPr="007A5ACF" w:rsidRDefault="006D14B0" w:rsidP="007A5A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5ACF">
        <w:rPr>
          <w:rFonts w:ascii="Times New Roman" w:hAnsi="Times New Roman" w:cs="Times New Roman"/>
          <w:sz w:val="28"/>
          <w:szCs w:val="28"/>
        </w:rPr>
        <w:t>Концепция сопровождения новых педагогов в школе состоит из нескольких основных элементов:</w:t>
      </w:r>
    </w:p>
    <w:p w:rsidR="009F69F0" w:rsidRDefault="006D14B0" w:rsidP="007A5ACF">
      <w:pPr>
        <w:pStyle w:val="a3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A5ACF">
        <w:rPr>
          <w:rFonts w:ascii="Times New Roman" w:hAnsi="Times New Roman" w:cs="Times New Roman"/>
          <w:sz w:val="28"/>
          <w:szCs w:val="28"/>
        </w:rPr>
        <w:t>Н</w:t>
      </w:r>
      <w:r w:rsidR="00443A99" w:rsidRPr="007A5ACF">
        <w:rPr>
          <w:rFonts w:ascii="Times New Roman" w:hAnsi="Times New Roman" w:cs="Times New Roman"/>
          <w:sz w:val="28"/>
          <w:szCs w:val="28"/>
        </w:rPr>
        <w:t>а</w:t>
      </w:r>
      <w:r w:rsidRPr="007A5ACF">
        <w:rPr>
          <w:rFonts w:ascii="Times New Roman" w:hAnsi="Times New Roman" w:cs="Times New Roman"/>
          <w:sz w:val="28"/>
          <w:szCs w:val="28"/>
        </w:rPr>
        <w:t>ставник –</w:t>
      </w:r>
    </w:p>
    <w:p w:rsidR="009F69F0" w:rsidRDefault="006D14B0" w:rsidP="007A5ACF">
      <w:pPr>
        <w:pStyle w:val="a3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A5ACF">
        <w:rPr>
          <w:rFonts w:ascii="Times New Roman" w:hAnsi="Times New Roman" w:cs="Times New Roman"/>
          <w:sz w:val="28"/>
          <w:szCs w:val="28"/>
        </w:rPr>
        <w:t>Команда взаимопомощи –</w:t>
      </w:r>
    </w:p>
    <w:p w:rsidR="009F69F0" w:rsidRDefault="006D14B0" w:rsidP="007A5ACF">
      <w:pPr>
        <w:pStyle w:val="a3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A5ACF">
        <w:rPr>
          <w:rFonts w:ascii="Times New Roman" w:hAnsi="Times New Roman" w:cs="Times New Roman"/>
          <w:sz w:val="28"/>
          <w:szCs w:val="28"/>
        </w:rPr>
        <w:lastRenderedPageBreak/>
        <w:t>Планирование и регулярная обратная связь. –</w:t>
      </w:r>
    </w:p>
    <w:p w:rsidR="009F69F0" w:rsidRDefault="0099356D" w:rsidP="007A5ACF">
      <w:pPr>
        <w:pStyle w:val="a3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9F69F0">
        <w:rPr>
          <w:rFonts w:ascii="Times New Roman" w:hAnsi="Times New Roman" w:cs="Times New Roman"/>
          <w:sz w:val="28"/>
          <w:szCs w:val="28"/>
        </w:rPr>
        <w:t xml:space="preserve">Обучение. </w:t>
      </w:r>
    </w:p>
    <w:p w:rsidR="009F69F0" w:rsidRDefault="0099356D" w:rsidP="009F69F0">
      <w:pPr>
        <w:pStyle w:val="a3"/>
        <w:numPr>
          <w:ilvl w:val="0"/>
          <w:numId w:val="1"/>
        </w:numPr>
        <w:spacing w:after="0" w:line="240" w:lineRule="auto"/>
        <w:ind w:left="0" w:hanging="284"/>
        <w:jc w:val="both"/>
        <w:rPr>
          <w:rFonts w:ascii="Times New Roman" w:hAnsi="Times New Roman" w:cs="Times New Roman"/>
          <w:sz w:val="28"/>
          <w:szCs w:val="28"/>
        </w:rPr>
      </w:pPr>
      <w:r w:rsidRPr="009F69F0">
        <w:rPr>
          <w:rFonts w:ascii="Times New Roman" w:hAnsi="Times New Roman" w:cs="Times New Roman"/>
          <w:sz w:val="28"/>
          <w:szCs w:val="28"/>
        </w:rPr>
        <w:t xml:space="preserve">Оценка и признание. </w:t>
      </w:r>
    </w:p>
    <w:p w:rsidR="0099356D" w:rsidRPr="009F69F0" w:rsidRDefault="0099356D" w:rsidP="009F69F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F69F0">
        <w:rPr>
          <w:rFonts w:ascii="Times New Roman" w:hAnsi="Times New Roman" w:cs="Times New Roman"/>
          <w:sz w:val="28"/>
          <w:szCs w:val="28"/>
        </w:rPr>
        <w:t>Вся эта работа направлена на адаптацию начинающих учи</w:t>
      </w:r>
      <w:r w:rsidR="00CA0BA0" w:rsidRPr="009F69F0">
        <w:rPr>
          <w:rFonts w:ascii="Times New Roman" w:hAnsi="Times New Roman" w:cs="Times New Roman"/>
          <w:sz w:val="28"/>
          <w:szCs w:val="28"/>
        </w:rPr>
        <w:t>телей к их деятельности, развитие у них навыки и уверенности</w:t>
      </w:r>
      <w:r w:rsidRPr="009F69F0">
        <w:rPr>
          <w:rFonts w:ascii="Times New Roman" w:hAnsi="Times New Roman" w:cs="Times New Roman"/>
          <w:sz w:val="28"/>
          <w:szCs w:val="28"/>
        </w:rPr>
        <w:t xml:space="preserve"> в своих </w:t>
      </w:r>
      <w:r w:rsidR="00CA0BA0" w:rsidRPr="009F69F0">
        <w:rPr>
          <w:rFonts w:ascii="Times New Roman" w:hAnsi="Times New Roman" w:cs="Times New Roman"/>
          <w:sz w:val="28"/>
          <w:szCs w:val="28"/>
        </w:rPr>
        <w:t>способностях, а также обеспечении поддержки</w:t>
      </w:r>
      <w:r w:rsidRPr="009F69F0">
        <w:rPr>
          <w:rFonts w:ascii="Times New Roman" w:hAnsi="Times New Roman" w:cs="Times New Roman"/>
          <w:sz w:val="28"/>
          <w:szCs w:val="28"/>
        </w:rPr>
        <w:t xml:space="preserve"> в их развитии. </w:t>
      </w:r>
    </w:p>
    <w:p w:rsidR="0099356D" w:rsidRPr="007A5ACF" w:rsidRDefault="0099356D" w:rsidP="007A5A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5ACF">
        <w:rPr>
          <w:rFonts w:ascii="Times New Roman" w:hAnsi="Times New Roman" w:cs="Times New Roman"/>
          <w:sz w:val="28"/>
          <w:szCs w:val="28"/>
        </w:rPr>
        <w:t>Наставничество в школе может быть важным и полезным инструментом для развития не только педагога, но и ученика.</w:t>
      </w:r>
    </w:p>
    <w:p w:rsidR="0099356D" w:rsidRPr="007A5ACF" w:rsidRDefault="0099356D" w:rsidP="007A5A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5ACF">
        <w:rPr>
          <w:rFonts w:ascii="Times New Roman" w:hAnsi="Times New Roman" w:cs="Times New Roman"/>
          <w:sz w:val="28"/>
          <w:szCs w:val="28"/>
        </w:rPr>
        <w:t>Оно представляет собой движение, в котором педагог выступает в роли наставника и мотивирует учащегося развиваться и достигать высот.</w:t>
      </w:r>
    </w:p>
    <w:p w:rsidR="0099356D" w:rsidRPr="007A5ACF" w:rsidRDefault="0099356D" w:rsidP="007A5ACF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A5ACF">
        <w:rPr>
          <w:rFonts w:ascii="Times New Roman" w:hAnsi="Times New Roman" w:cs="Times New Roman"/>
          <w:sz w:val="28"/>
          <w:szCs w:val="28"/>
        </w:rPr>
        <w:t>Оно организуется в форме основных моделей</w:t>
      </w:r>
      <w:r w:rsidR="00443A99" w:rsidRPr="007A5ACF">
        <w:rPr>
          <w:rFonts w:ascii="Times New Roman" w:hAnsi="Times New Roman" w:cs="Times New Roman"/>
          <w:sz w:val="28"/>
          <w:szCs w:val="28"/>
        </w:rPr>
        <w:t xml:space="preserve"> </w:t>
      </w:r>
      <w:r w:rsidR="00443A99" w:rsidRPr="007A5ACF">
        <w:rPr>
          <w:rFonts w:ascii="Times New Roman" w:hAnsi="Times New Roman" w:cs="Times New Roman"/>
          <w:i/>
          <w:sz w:val="28"/>
          <w:szCs w:val="28"/>
        </w:rPr>
        <w:t>(давайте рассмотрим некоторые из них)</w:t>
      </w:r>
    </w:p>
    <w:p w:rsidR="009F69F0" w:rsidRDefault="00443A99" w:rsidP="007A5A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5ACF">
        <w:rPr>
          <w:rFonts w:ascii="Times New Roman" w:hAnsi="Times New Roman" w:cs="Times New Roman"/>
          <w:b/>
          <w:sz w:val="28"/>
          <w:szCs w:val="28"/>
        </w:rPr>
        <w:t>Традиционная модель наставничества</w:t>
      </w:r>
      <w:r w:rsidRPr="007A5ACF">
        <w:rPr>
          <w:rFonts w:ascii="Times New Roman" w:hAnsi="Times New Roman" w:cs="Times New Roman"/>
          <w:sz w:val="28"/>
          <w:szCs w:val="28"/>
        </w:rPr>
        <w:t xml:space="preserve"> –</w:t>
      </w:r>
    </w:p>
    <w:p w:rsidR="009F69F0" w:rsidRDefault="00443A99" w:rsidP="007A5A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5ACF">
        <w:rPr>
          <w:rFonts w:ascii="Times New Roman" w:hAnsi="Times New Roman" w:cs="Times New Roman"/>
          <w:b/>
          <w:sz w:val="28"/>
          <w:szCs w:val="28"/>
        </w:rPr>
        <w:t>Скоростное наставничество</w:t>
      </w:r>
      <w:r w:rsidRPr="007A5ACF">
        <w:rPr>
          <w:rFonts w:ascii="Times New Roman" w:hAnsi="Times New Roman" w:cs="Times New Roman"/>
          <w:sz w:val="28"/>
          <w:szCs w:val="28"/>
        </w:rPr>
        <w:t xml:space="preserve"> – </w:t>
      </w:r>
    </w:p>
    <w:p w:rsidR="009F69F0" w:rsidRDefault="00443A99" w:rsidP="007A5A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5ACF">
        <w:rPr>
          <w:rFonts w:ascii="Times New Roman" w:hAnsi="Times New Roman" w:cs="Times New Roman"/>
          <w:b/>
          <w:sz w:val="28"/>
          <w:szCs w:val="28"/>
        </w:rPr>
        <w:t>Виртуальное наставничество</w:t>
      </w:r>
      <w:r w:rsidRPr="007A5ACF">
        <w:rPr>
          <w:rFonts w:ascii="Times New Roman" w:hAnsi="Times New Roman" w:cs="Times New Roman"/>
          <w:sz w:val="28"/>
          <w:szCs w:val="28"/>
        </w:rPr>
        <w:t xml:space="preserve"> – </w:t>
      </w:r>
    </w:p>
    <w:p w:rsidR="009F69F0" w:rsidRDefault="00443A99" w:rsidP="007A5A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5ACF">
        <w:rPr>
          <w:rFonts w:ascii="Times New Roman" w:hAnsi="Times New Roman" w:cs="Times New Roman"/>
          <w:b/>
          <w:sz w:val="28"/>
          <w:szCs w:val="28"/>
        </w:rPr>
        <w:t>Реверсивное наставничество</w:t>
      </w:r>
      <w:r w:rsidRPr="007A5ACF">
        <w:rPr>
          <w:rFonts w:ascii="Times New Roman" w:hAnsi="Times New Roman" w:cs="Times New Roman"/>
          <w:sz w:val="28"/>
          <w:szCs w:val="28"/>
        </w:rPr>
        <w:t xml:space="preserve"> – </w:t>
      </w:r>
    </w:p>
    <w:p w:rsidR="009F69F0" w:rsidRDefault="00443A99" w:rsidP="007A5A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5ACF">
        <w:rPr>
          <w:rFonts w:ascii="Times New Roman" w:hAnsi="Times New Roman" w:cs="Times New Roman"/>
          <w:b/>
          <w:sz w:val="28"/>
          <w:szCs w:val="28"/>
        </w:rPr>
        <w:t>Краткосрочное или целеполагающее наставничество</w:t>
      </w:r>
      <w:r w:rsidRPr="007A5ACF">
        <w:rPr>
          <w:rFonts w:ascii="Times New Roman" w:hAnsi="Times New Roman" w:cs="Times New Roman"/>
          <w:sz w:val="28"/>
          <w:szCs w:val="28"/>
        </w:rPr>
        <w:t xml:space="preserve"> – </w:t>
      </w:r>
    </w:p>
    <w:p w:rsidR="009F69F0" w:rsidRDefault="005D3733" w:rsidP="007A5A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5ACF">
        <w:rPr>
          <w:rFonts w:ascii="Times New Roman" w:hAnsi="Times New Roman" w:cs="Times New Roman"/>
          <w:b/>
          <w:sz w:val="28"/>
          <w:szCs w:val="28"/>
        </w:rPr>
        <w:t>Саморегулируемое наставничество</w:t>
      </w:r>
      <w:r w:rsidRPr="007A5ACF">
        <w:rPr>
          <w:rFonts w:ascii="Times New Roman" w:hAnsi="Times New Roman" w:cs="Times New Roman"/>
          <w:sz w:val="28"/>
          <w:szCs w:val="28"/>
        </w:rPr>
        <w:t xml:space="preserve"> – </w:t>
      </w:r>
    </w:p>
    <w:p w:rsidR="005D3733" w:rsidRPr="007A5ACF" w:rsidRDefault="005D3733" w:rsidP="007A5A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5ACF">
        <w:rPr>
          <w:rFonts w:ascii="Times New Roman" w:hAnsi="Times New Roman" w:cs="Times New Roman"/>
          <w:sz w:val="28"/>
          <w:szCs w:val="28"/>
        </w:rPr>
        <w:t xml:space="preserve">Это мы рассмотрели </w:t>
      </w:r>
      <w:r w:rsidRPr="008A31F0">
        <w:rPr>
          <w:rFonts w:ascii="Times New Roman" w:hAnsi="Times New Roman" w:cs="Times New Roman"/>
          <w:b/>
          <w:i/>
          <w:sz w:val="28"/>
          <w:szCs w:val="28"/>
          <w:u w:val="single"/>
        </w:rPr>
        <w:t>модели наставничества</w:t>
      </w:r>
      <w:r w:rsidRPr="007A5ACF">
        <w:rPr>
          <w:rFonts w:ascii="Times New Roman" w:hAnsi="Times New Roman" w:cs="Times New Roman"/>
          <w:sz w:val="28"/>
          <w:szCs w:val="28"/>
        </w:rPr>
        <w:t xml:space="preserve">, а сейчас давайте рассмотрим </w:t>
      </w:r>
      <w:r w:rsidRPr="008A31F0">
        <w:rPr>
          <w:rFonts w:ascii="Times New Roman" w:hAnsi="Times New Roman" w:cs="Times New Roman"/>
          <w:b/>
          <w:i/>
          <w:sz w:val="28"/>
          <w:szCs w:val="28"/>
          <w:u w:val="single"/>
        </w:rPr>
        <w:t>формы наставничества</w:t>
      </w:r>
      <w:r w:rsidRPr="007A5ACF">
        <w:rPr>
          <w:rFonts w:ascii="Times New Roman" w:hAnsi="Times New Roman" w:cs="Times New Roman"/>
          <w:sz w:val="28"/>
          <w:szCs w:val="28"/>
        </w:rPr>
        <w:t xml:space="preserve">. В числе самых распространенных форм наставничества, включающих множественные вариации в зависимости от условий реализации программы наставничества, могут быть выделены </w:t>
      </w:r>
      <w:r w:rsidR="007A5ACF" w:rsidRPr="007A5ACF">
        <w:rPr>
          <w:rFonts w:ascii="Times New Roman" w:hAnsi="Times New Roman" w:cs="Times New Roman"/>
          <w:sz w:val="28"/>
          <w:szCs w:val="28"/>
        </w:rPr>
        <w:t>пять</w:t>
      </w:r>
      <w:r w:rsidRPr="007A5ACF">
        <w:rPr>
          <w:rFonts w:ascii="Times New Roman" w:hAnsi="Times New Roman" w:cs="Times New Roman"/>
          <w:sz w:val="28"/>
          <w:szCs w:val="28"/>
        </w:rPr>
        <w:t>:</w:t>
      </w:r>
    </w:p>
    <w:p w:rsidR="005D3733" w:rsidRPr="007A5ACF" w:rsidRDefault="005D3733" w:rsidP="007A5A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5ACF">
        <w:rPr>
          <w:rFonts w:ascii="Times New Roman" w:hAnsi="Times New Roman" w:cs="Times New Roman"/>
          <w:sz w:val="28"/>
          <w:szCs w:val="28"/>
        </w:rPr>
        <w:t>«педагог-педагог»</w:t>
      </w:r>
    </w:p>
    <w:p w:rsidR="005D3733" w:rsidRPr="007A5ACF" w:rsidRDefault="005D3733" w:rsidP="007A5A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5ACF">
        <w:rPr>
          <w:rFonts w:ascii="Times New Roman" w:hAnsi="Times New Roman" w:cs="Times New Roman"/>
          <w:sz w:val="28"/>
          <w:szCs w:val="28"/>
        </w:rPr>
        <w:t>«Педагог – ученик»</w:t>
      </w:r>
    </w:p>
    <w:p w:rsidR="005D3733" w:rsidRPr="007A5ACF" w:rsidRDefault="005D3733" w:rsidP="007A5A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5ACF">
        <w:rPr>
          <w:rFonts w:ascii="Times New Roman" w:hAnsi="Times New Roman" w:cs="Times New Roman"/>
          <w:sz w:val="28"/>
          <w:szCs w:val="28"/>
        </w:rPr>
        <w:t>«Педагог – ученик - родитель»</w:t>
      </w:r>
    </w:p>
    <w:p w:rsidR="005D3733" w:rsidRPr="007A5ACF" w:rsidRDefault="005D3733" w:rsidP="007A5A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5ACF">
        <w:rPr>
          <w:rFonts w:ascii="Times New Roman" w:hAnsi="Times New Roman" w:cs="Times New Roman"/>
          <w:sz w:val="28"/>
          <w:szCs w:val="28"/>
        </w:rPr>
        <w:t>«ученик - ученик»</w:t>
      </w:r>
    </w:p>
    <w:p w:rsidR="005D3733" w:rsidRDefault="005D3733" w:rsidP="007A5A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5ACF">
        <w:rPr>
          <w:rFonts w:ascii="Times New Roman" w:hAnsi="Times New Roman" w:cs="Times New Roman"/>
          <w:sz w:val="28"/>
          <w:szCs w:val="28"/>
        </w:rPr>
        <w:t>«педагог – социальный партнер»</w:t>
      </w:r>
    </w:p>
    <w:p w:rsidR="00130802" w:rsidRPr="007A5ACF" w:rsidRDefault="00130802" w:rsidP="007A5A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B5A44">
        <w:rPr>
          <w:rFonts w:ascii="Times New Roman" w:hAnsi="Times New Roman" w:cs="Times New Roman"/>
          <w:b/>
          <w:i/>
          <w:sz w:val="28"/>
          <w:szCs w:val="28"/>
          <w:u w:val="single"/>
        </w:rPr>
        <w:t>«педагог - педагог»</w:t>
      </w:r>
      <w:r>
        <w:rPr>
          <w:rFonts w:ascii="Times New Roman" w:hAnsi="Times New Roman" w:cs="Times New Roman"/>
          <w:sz w:val="28"/>
          <w:szCs w:val="28"/>
        </w:rPr>
        <w:t xml:space="preserve"> предполагает взаимодействие молодого специалиста (при опыте работы от 0 до 3 лет) или нового сотрудника (при смене работы) с опытным и располагающим ресурсами и навыками педагогом, оказывающим разностороннюю поддержку.</w:t>
      </w:r>
    </w:p>
    <w:p w:rsidR="009F69F0" w:rsidRDefault="0099356D" w:rsidP="007A5A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0802">
        <w:rPr>
          <w:rFonts w:ascii="Times New Roman" w:hAnsi="Times New Roman" w:cs="Times New Roman"/>
          <w:b/>
          <w:i/>
          <w:sz w:val="28"/>
          <w:szCs w:val="28"/>
          <w:u w:val="single"/>
        </w:rPr>
        <w:t>«Ученик-ученик»</w:t>
      </w:r>
      <w:r w:rsidRPr="007A5ACF">
        <w:rPr>
          <w:rFonts w:ascii="Times New Roman" w:hAnsi="Times New Roman" w:cs="Times New Roman"/>
          <w:sz w:val="28"/>
          <w:szCs w:val="28"/>
        </w:rPr>
        <w:t xml:space="preserve"> - подразумевает сотрудничество</w:t>
      </w:r>
      <w:r w:rsidR="002F3472" w:rsidRPr="007A5ACF">
        <w:rPr>
          <w:rFonts w:ascii="Times New Roman" w:hAnsi="Times New Roman" w:cs="Times New Roman"/>
          <w:sz w:val="28"/>
          <w:szCs w:val="28"/>
        </w:rPr>
        <w:t xml:space="preserve"> и взаимопомощь между учениками в рамках УВП. </w:t>
      </w:r>
    </w:p>
    <w:p w:rsidR="009F69F0" w:rsidRDefault="009F69F0" w:rsidP="007A5A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77F05" w:rsidRPr="007A5ACF" w:rsidRDefault="00130802" w:rsidP="007A5A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0802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</w:t>
      </w:r>
      <w:r w:rsidR="007A5ACF" w:rsidRPr="00130802">
        <w:rPr>
          <w:rFonts w:ascii="Times New Roman" w:hAnsi="Times New Roman" w:cs="Times New Roman"/>
          <w:b/>
          <w:i/>
          <w:sz w:val="28"/>
          <w:szCs w:val="28"/>
          <w:u w:val="single"/>
        </w:rPr>
        <w:t>«педагог</w:t>
      </w:r>
      <w:r w:rsidR="00B77F05" w:rsidRPr="00130802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– ученик - родитель»</w:t>
      </w:r>
      <w:r w:rsidR="00B77F05" w:rsidRPr="007A5ACF">
        <w:rPr>
          <w:rFonts w:ascii="Times New Roman" w:hAnsi="Times New Roman" w:cs="Times New Roman"/>
          <w:sz w:val="28"/>
          <w:szCs w:val="28"/>
        </w:rPr>
        <w:t xml:space="preserve"> - предполагает близкое сотрудничество между участниками ОП для создания оптимальной среды для обучения и обеспечения благоприятных условий.</w:t>
      </w:r>
    </w:p>
    <w:p w:rsidR="009F69F0" w:rsidRDefault="009F69F0" w:rsidP="0013080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30802" w:rsidRDefault="00130802" w:rsidP="009F69F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3FB5">
        <w:rPr>
          <w:rFonts w:ascii="Times New Roman" w:hAnsi="Times New Roman" w:cs="Times New Roman"/>
          <w:b/>
          <w:i/>
          <w:sz w:val="28"/>
          <w:szCs w:val="28"/>
          <w:u w:val="single"/>
        </w:rPr>
        <w:t>«</w:t>
      </w:r>
      <w:proofErr w:type="gramStart"/>
      <w:r w:rsidRPr="007B3FB5">
        <w:rPr>
          <w:rFonts w:ascii="Times New Roman" w:hAnsi="Times New Roman" w:cs="Times New Roman"/>
          <w:b/>
          <w:i/>
          <w:sz w:val="28"/>
          <w:szCs w:val="28"/>
          <w:u w:val="single"/>
        </w:rPr>
        <w:t>педагог  -</w:t>
      </w:r>
      <w:proofErr w:type="gramEnd"/>
      <w:r w:rsidRPr="007B3FB5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ученик»</w:t>
      </w:r>
      <w:bookmarkStart w:id="0" w:name="_GoBack"/>
      <w:bookmarkEnd w:id="0"/>
      <w:r w:rsidRPr="007A5ACF">
        <w:rPr>
          <w:rFonts w:ascii="Times New Roman" w:hAnsi="Times New Roman" w:cs="Times New Roman"/>
          <w:sz w:val="28"/>
          <w:szCs w:val="28"/>
        </w:rPr>
        <w:t xml:space="preserve"> - в этой модели педагог наставляет школьника в освоении учебного материала, формировании навыков и проявлении способностей. </w:t>
      </w:r>
    </w:p>
    <w:p w:rsidR="009F69F0" w:rsidRPr="007A5ACF" w:rsidRDefault="009F69F0" w:rsidP="009F69F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A5ACF" w:rsidRPr="007A5ACF" w:rsidRDefault="007A5ACF" w:rsidP="007A5A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5ACF">
        <w:rPr>
          <w:rFonts w:ascii="Times New Roman" w:hAnsi="Times New Roman" w:cs="Times New Roman"/>
          <w:sz w:val="28"/>
          <w:szCs w:val="28"/>
        </w:rPr>
        <w:t>Выделяют три этапа внедрения системы наставничества в образовательной организации: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7A5ACF" w:rsidRPr="007A5ACF" w:rsidTr="007A5ACF">
        <w:tc>
          <w:tcPr>
            <w:tcW w:w="3115" w:type="dxa"/>
          </w:tcPr>
          <w:p w:rsidR="007A5ACF" w:rsidRPr="007A5ACF" w:rsidRDefault="007A5ACF" w:rsidP="007A5A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5A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15" w:type="dxa"/>
          </w:tcPr>
          <w:p w:rsidR="007A5ACF" w:rsidRPr="007A5ACF" w:rsidRDefault="007A5ACF" w:rsidP="007A5A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5A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115" w:type="dxa"/>
          </w:tcPr>
          <w:p w:rsidR="007A5ACF" w:rsidRPr="007A5ACF" w:rsidRDefault="007A5ACF" w:rsidP="007A5AC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5AC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7A5ACF" w:rsidRPr="007A5ACF" w:rsidTr="007A5ACF">
        <w:tc>
          <w:tcPr>
            <w:tcW w:w="3115" w:type="dxa"/>
          </w:tcPr>
          <w:p w:rsidR="007A5ACF" w:rsidRPr="007A5ACF" w:rsidRDefault="007A5ACF" w:rsidP="007A5AC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5AC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подготовительный</w:t>
            </w:r>
          </w:p>
        </w:tc>
        <w:tc>
          <w:tcPr>
            <w:tcW w:w="3115" w:type="dxa"/>
          </w:tcPr>
          <w:p w:rsidR="007A5ACF" w:rsidRPr="007A5ACF" w:rsidRDefault="007A5ACF" w:rsidP="007A5AC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5ACF">
              <w:rPr>
                <w:rFonts w:ascii="Times New Roman" w:hAnsi="Times New Roman" w:cs="Times New Roman"/>
                <w:sz w:val="28"/>
                <w:szCs w:val="28"/>
              </w:rPr>
              <w:t>основной</w:t>
            </w:r>
          </w:p>
        </w:tc>
        <w:tc>
          <w:tcPr>
            <w:tcW w:w="3115" w:type="dxa"/>
          </w:tcPr>
          <w:p w:rsidR="007A5ACF" w:rsidRPr="007A5ACF" w:rsidRDefault="007A5ACF" w:rsidP="007A5AC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5ACF">
              <w:rPr>
                <w:rFonts w:ascii="Times New Roman" w:hAnsi="Times New Roman" w:cs="Times New Roman"/>
                <w:sz w:val="28"/>
                <w:szCs w:val="28"/>
              </w:rPr>
              <w:t>заключительный</w:t>
            </w:r>
          </w:p>
        </w:tc>
      </w:tr>
      <w:tr w:rsidR="007A5ACF" w:rsidRPr="007A5ACF" w:rsidTr="007A5ACF">
        <w:tc>
          <w:tcPr>
            <w:tcW w:w="3115" w:type="dxa"/>
          </w:tcPr>
          <w:p w:rsidR="007A5ACF" w:rsidRPr="007A5ACF" w:rsidRDefault="007A5ACF" w:rsidP="007A5AC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5ACF">
              <w:rPr>
                <w:rFonts w:ascii="Times New Roman" w:hAnsi="Times New Roman" w:cs="Times New Roman"/>
                <w:sz w:val="28"/>
                <w:szCs w:val="28"/>
              </w:rPr>
              <w:t>- Нормативные документы</w:t>
            </w:r>
          </w:p>
          <w:p w:rsidR="007A5ACF" w:rsidRPr="007A5ACF" w:rsidRDefault="007A5ACF" w:rsidP="007A5AC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5ACF">
              <w:rPr>
                <w:rFonts w:ascii="Times New Roman" w:hAnsi="Times New Roman" w:cs="Times New Roman"/>
                <w:sz w:val="28"/>
                <w:szCs w:val="28"/>
              </w:rPr>
              <w:t>- выбор куратора</w:t>
            </w:r>
          </w:p>
        </w:tc>
        <w:tc>
          <w:tcPr>
            <w:tcW w:w="3115" w:type="dxa"/>
          </w:tcPr>
          <w:p w:rsidR="007A5ACF" w:rsidRPr="007A5ACF" w:rsidRDefault="007A5ACF" w:rsidP="007A5AC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5ACF">
              <w:rPr>
                <w:rFonts w:ascii="Times New Roman" w:hAnsi="Times New Roman" w:cs="Times New Roman"/>
                <w:sz w:val="28"/>
                <w:szCs w:val="28"/>
              </w:rPr>
              <w:t>- определение пар</w:t>
            </w:r>
          </w:p>
          <w:p w:rsidR="007A5ACF" w:rsidRPr="007A5ACF" w:rsidRDefault="007A5ACF" w:rsidP="007A5AC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5ACF">
              <w:rPr>
                <w:rFonts w:ascii="Times New Roman" w:hAnsi="Times New Roman" w:cs="Times New Roman"/>
                <w:sz w:val="28"/>
                <w:szCs w:val="28"/>
              </w:rPr>
              <w:t>- Организация взаимодействия</w:t>
            </w:r>
          </w:p>
          <w:p w:rsidR="007A5ACF" w:rsidRPr="007A5ACF" w:rsidRDefault="007A5ACF" w:rsidP="007A5AC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5ACF">
              <w:rPr>
                <w:rFonts w:ascii="Times New Roman" w:hAnsi="Times New Roman" w:cs="Times New Roman"/>
                <w:sz w:val="28"/>
                <w:szCs w:val="28"/>
              </w:rPr>
              <w:t>- Составление персонализированных программ наставничества</w:t>
            </w:r>
          </w:p>
        </w:tc>
        <w:tc>
          <w:tcPr>
            <w:tcW w:w="3115" w:type="dxa"/>
          </w:tcPr>
          <w:p w:rsidR="007A5ACF" w:rsidRPr="007A5ACF" w:rsidRDefault="007A5ACF" w:rsidP="007A5AC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ACF" w:rsidRPr="007A5ACF" w:rsidRDefault="007A5ACF" w:rsidP="007A5A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A5ACF">
              <w:rPr>
                <w:rFonts w:ascii="Times New Roman" w:hAnsi="Times New Roman" w:cs="Times New Roman"/>
                <w:sz w:val="28"/>
                <w:szCs w:val="28"/>
              </w:rPr>
              <w:t>- мониторинг результатов</w:t>
            </w:r>
          </w:p>
          <w:p w:rsidR="007A5ACF" w:rsidRPr="007A5ACF" w:rsidRDefault="007A5ACF" w:rsidP="007A5A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A5ACF">
              <w:rPr>
                <w:rFonts w:ascii="Times New Roman" w:hAnsi="Times New Roman" w:cs="Times New Roman"/>
                <w:sz w:val="28"/>
                <w:szCs w:val="28"/>
              </w:rPr>
              <w:t>- рефлексия</w:t>
            </w:r>
          </w:p>
          <w:p w:rsidR="007A5ACF" w:rsidRPr="007A5ACF" w:rsidRDefault="007A5ACF" w:rsidP="007A5A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A5ACF">
              <w:rPr>
                <w:rFonts w:ascii="Times New Roman" w:hAnsi="Times New Roman" w:cs="Times New Roman"/>
                <w:sz w:val="28"/>
                <w:szCs w:val="28"/>
              </w:rPr>
              <w:t>- поощрение наставников</w:t>
            </w:r>
          </w:p>
          <w:p w:rsidR="007A5ACF" w:rsidRPr="007A5ACF" w:rsidRDefault="007A5ACF" w:rsidP="007A5A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A5ACF">
              <w:rPr>
                <w:rFonts w:ascii="Times New Roman" w:hAnsi="Times New Roman" w:cs="Times New Roman"/>
                <w:sz w:val="28"/>
                <w:szCs w:val="28"/>
              </w:rPr>
              <w:t>- планирование следующих этапов</w:t>
            </w:r>
          </w:p>
        </w:tc>
      </w:tr>
    </w:tbl>
    <w:p w:rsidR="007A5ACF" w:rsidRPr="007A5ACF" w:rsidRDefault="007A5ACF" w:rsidP="007A5A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800BE" w:rsidRDefault="00C800BE" w:rsidP="007A5A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F69F0" w:rsidRPr="007A5ACF" w:rsidRDefault="009F69F0" w:rsidP="007A5A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9F69F0" w:rsidRPr="007A5A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E0028A"/>
    <w:multiLevelType w:val="hybridMultilevel"/>
    <w:tmpl w:val="1B3C467E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598640BB"/>
    <w:multiLevelType w:val="hybridMultilevel"/>
    <w:tmpl w:val="A53C5FAE"/>
    <w:lvl w:ilvl="0" w:tplc="C9402D0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7F826E43"/>
    <w:multiLevelType w:val="hybridMultilevel"/>
    <w:tmpl w:val="B070267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4CEE"/>
    <w:rsid w:val="00130802"/>
    <w:rsid w:val="001E2D42"/>
    <w:rsid w:val="001E3B64"/>
    <w:rsid w:val="001F22BE"/>
    <w:rsid w:val="00237B4E"/>
    <w:rsid w:val="002F2902"/>
    <w:rsid w:val="002F3472"/>
    <w:rsid w:val="00391617"/>
    <w:rsid w:val="003D26F3"/>
    <w:rsid w:val="003E16E3"/>
    <w:rsid w:val="00443A99"/>
    <w:rsid w:val="004607FD"/>
    <w:rsid w:val="004A50B0"/>
    <w:rsid w:val="00501D0F"/>
    <w:rsid w:val="005D3733"/>
    <w:rsid w:val="006B436E"/>
    <w:rsid w:val="006D14B0"/>
    <w:rsid w:val="007A5ACF"/>
    <w:rsid w:val="007B3FB5"/>
    <w:rsid w:val="008507B5"/>
    <w:rsid w:val="008A31F0"/>
    <w:rsid w:val="00904E64"/>
    <w:rsid w:val="0099356D"/>
    <w:rsid w:val="009C0C6F"/>
    <w:rsid w:val="009D562D"/>
    <w:rsid w:val="009F4CEE"/>
    <w:rsid w:val="009F69F0"/>
    <w:rsid w:val="00B43450"/>
    <w:rsid w:val="00B77F05"/>
    <w:rsid w:val="00B84E30"/>
    <w:rsid w:val="00C800BE"/>
    <w:rsid w:val="00C900B9"/>
    <w:rsid w:val="00CA0BA0"/>
    <w:rsid w:val="00CC0D32"/>
    <w:rsid w:val="00CE2C46"/>
    <w:rsid w:val="00D73072"/>
    <w:rsid w:val="00DB5A44"/>
    <w:rsid w:val="00DD135B"/>
    <w:rsid w:val="00DE1B66"/>
    <w:rsid w:val="00E07731"/>
    <w:rsid w:val="00F31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D01E8BE-473B-40AA-B7D7-D3273977FB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D14B0"/>
    <w:pPr>
      <w:ind w:left="720"/>
      <w:contextualSpacing/>
    </w:pPr>
  </w:style>
  <w:style w:type="table" w:styleId="a4">
    <w:name w:val="Table Grid"/>
    <w:basedOn w:val="a1"/>
    <w:uiPriority w:val="39"/>
    <w:rsid w:val="007A5A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</TotalTime>
  <Pages>1</Pages>
  <Words>683</Words>
  <Characters>3897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</dc:creator>
  <cp:keywords/>
  <dc:description/>
  <cp:lastModifiedBy>Администратор</cp:lastModifiedBy>
  <cp:revision>31</cp:revision>
  <dcterms:created xsi:type="dcterms:W3CDTF">2023-12-18T05:16:00Z</dcterms:created>
  <dcterms:modified xsi:type="dcterms:W3CDTF">2024-06-04T10:57:00Z</dcterms:modified>
</cp:coreProperties>
</file>